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4B" w:rsidRDefault="00014E4B">
      <w:pPr>
        <w:rPr>
          <w:sz w:val="17"/>
        </w:rPr>
        <w:sectPr w:rsidR="00014E4B">
          <w:headerReference w:type="default" r:id="rId7"/>
          <w:type w:val="continuous"/>
          <w:pgSz w:w="11900" w:h="16250"/>
          <w:pgMar w:top="240" w:right="1400" w:bottom="0" w:left="1680" w:header="720" w:footer="720" w:gutter="0"/>
          <w:cols w:space="720"/>
        </w:sectPr>
      </w:pPr>
    </w:p>
    <w:p w:rsidR="00124678" w:rsidRDefault="00124678" w:rsidP="00E735E3">
      <w:pPr>
        <w:pStyle w:val="Corpodetexto"/>
        <w:tabs>
          <w:tab w:val="left" w:pos="2265"/>
        </w:tabs>
        <w:spacing w:line="269" w:lineRule="exact"/>
        <w:rPr>
          <w:color w:val="262626"/>
          <w:w w:val="95"/>
        </w:rPr>
      </w:pPr>
    </w:p>
    <w:p w:rsidR="00124678" w:rsidRDefault="00124678" w:rsidP="00124678">
      <w:pPr>
        <w:pStyle w:val="Cabealho"/>
        <w:jc w:val="center"/>
        <w:rPr>
          <w:rFonts w:ascii="Arial" w:hAnsi="Arial"/>
          <w:b/>
          <w:color w:val="000000"/>
          <w:sz w:val="24"/>
        </w:rPr>
      </w:pPr>
    </w:p>
    <w:p w:rsidR="00637B10" w:rsidRDefault="00637B10" w:rsidP="00637B10">
      <w:pPr>
        <w:pStyle w:val="Corpodetexto"/>
        <w:spacing w:line="269" w:lineRule="exact"/>
        <w:rPr>
          <w:color w:val="262626"/>
          <w:w w:val="95"/>
        </w:rPr>
      </w:pPr>
    </w:p>
    <w:p w:rsidR="00637B10" w:rsidRDefault="00637B10" w:rsidP="00637B10">
      <w:pPr>
        <w:pStyle w:val="Corpodetexto"/>
        <w:spacing w:line="269" w:lineRule="exact"/>
        <w:rPr>
          <w:color w:val="262626"/>
          <w:w w:val="95"/>
        </w:rPr>
      </w:pPr>
    </w:p>
    <w:p w:rsidR="00637B10" w:rsidRPr="00124678" w:rsidRDefault="00637B10" w:rsidP="00637B10">
      <w:pPr>
        <w:ind w:left="1704" w:right="1640"/>
        <w:jc w:val="center"/>
        <w:rPr>
          <w:b/>
          <w:sz w:val="25"/>
        </w:rPr>
      </w:pPr>
      <w:r w:rsidRPr="00124678">
        <w:rPr>
          <w:b/>
          <w:color w:val="2F2F2F"/>
          <w:position w:val="3"/>
          <w:sz w:val="25"/>
        </w:rPr>
        <w:t xml:space="preserve">RESOLUÇÃO </w:t>
      </w:r>
      <w:r w:rsidRPr="00124678">
        <w:rPr>
          <w:b/>
          <w:color w:val="363636"/>
          <w:sz w:val="25"/>
        </w:rPr>
        <w:t xml:space="preserve">N° </w:t>
      </w:r>
      <w:r w:rsidRPr="00124678">
        <w:rPr>
          <w:b/>
          <w:color w:val="2D2D2D"/>
          <w:sz w:val="25"/>
        </w:rPr>
        <w:t xml:space="preserve">001 </w:t>
      </w:r>
      <w:r w:rsidRPr="00124678">
        <w:rPr>
          <w:b/>
          <w:color w:val="3B3B3B"/>
          <w:sz w:val="25"/>
        </w:rPr>
        <w:t xml:space="preserve">DE </w:t>
      </w:r>
      <w:r w:rsidR="000F5841">
        <w:rPr>
          <w:b/>
          <w:color w:val="363636"/>
          <w:sz w:val="25"/>
        </w:rPr>
        <w:t>19</w:t>
      </w:r>
      <w:r w:rsidRPr="00124678">
        <w:rPr>
          <w:b/>
          <w:color w:val="363636"/>
          <w:sz w:val="25"/>
        </w:rPr>
        <w:t xml:space="preserve"> </w:t>
      </w:r>
      <w:r w:rsidRPr="00124678">
        <w:rPr>
          <w:b/>
          <w:color w:val="282828"/>
          <w:sz w:val="25"/>
        </w:rPr>
        <w:t xml:space="preserve">DE </w:t>
      </w:r>
      <w:r w:rsidR="000F5841">
        <w:rPr>
          <w:b/>
          <w:color w:val="343434"/>
          <w:sz w:val="25"/>
        </w:rPr>
        <w:t>NOVEMBRO</w:t>
      </w:r>
      <w:r w:rsidRPr="00124678">
        <w:rPr>
          <w:b/>
          <w:color w:val="343434"/>
          <w:sz w:val="25"/>
        </w:rPr>
        <w:t xml:space="preserve"> </w:t>
      </w:r>
      <w:r w:rsidRPr="00124678">
        <w:rPr>
          <w:b/>
          <w:color w:val="3D3D3D"/>
          <w:sz w:val="25"/>
        </w:rPr>
        <w:t xml:space="preserve">DE </w:t>
      </w:r>
      <w:r w:rsidRPr="00124678">
        <w:rPr>
          <w:b/>
          <w:color w:val="2D2D2D"/>
          <w:sz w:val="25"/>
        </w:rPr>
        <w:t>2021.</w:t>
      </w:r>
    </w:p>
    <w:p w:rsidR="00637B10" w:rsidRDefault="00637B10" w:rsidP="00637B10">
      <w:pPr>
        <w:pStyle w:val="Corpodetexto"/>
        <w:rPr>
          <w:sz w:val="20"/>
        </w:rPr>
      </w:pPr>
    </w:p>
    <w:p w:rsidR="00637B10" w:rsidRDefault="00637B10" w:rsidP="00637B10">
      <w:pPr>
        <w:pStyle w:val="Corpodetexto"/>
        <w:spacing w:line="269" w:lineRule="exact"/>
        <w:rPr>
          <w:color w:val="262626"/>
          <w:w w:val="95"/>
        </w:rPr>
      </w:pPr>
    </w:p>
    <w:p w:rsidR="00637B10" w:rsidRDefault="00637B10" w:rsidP="00637B10">
      <w:pPr>
        <w:pStyle w:val="Corpodetexto"/>
        <w:spacing w:line="269" w:lineRule="exact"/>
        <w:rPr>
          <w:color w:val="262626"/>
          <w:w w:val="95"/>
        </w:rPr>
      </w:pPr>
    </w:p>
    <w:p w:rsidR="000F3DF9" w:rsidRDefault="00637B10" w:rsidP="000F3DF9">
      <w:pPr>
        <w:pStyle w:val="Corpodetexto"/>
        <w:spacing w:line="269" w:lineRule="exact"/>
        <w:jc w:val="both"/>
        <w:rPr>
          <w:b/>
          <w:color w:val="484848"/>
          <w:w w:val="95"/>
          <w:sz w:val="24"/>
          <w:szCs w:val="24"/>
        </w:rPr>
      </w:pPr>
      <w:r w:rsidRPr="00637B10">
        <w:rPr>
          <w:b/>
          <w:color w:val="262626"/>
          <w:w w:val="95"/>
          <w:sz w:val="24"/>
          <w:szCs w:val="24"/>
        </w:rPr>
        <w:t>A PRESIDENTE DO CONSELHO MUNICIPAL DE EDUCAÇÃO DE AFUÁ</w:t>
      </w:r>
      <w:r w:rsidR="000F3DF9" w:rsidRPr="00637B10">
        <w:rPr>
          <w:b/>
          <w:color w:val="262626"/>
          <w:w w:val="95"/>
          <w:sz w:val="24"/>
          <w:szCs w:val="24"/>
        </w:rPr>
        <w:t>, usando de suas atribuições e de acordo com a decisão</w:t>
      </w:r>
      <w:r w:rsidR="00DB48D2">
        <w:rPr>
          <w:b/>
          <w:color w:val="262626"/>
          <w:w w:val="95"/>
          <w:sz w:val="24"/>
          <w:szCs w:val="24"/>
        </w:rPr>
        <w:t xml:space="preserve"> </w:t>
      </w:r>
      <w:r w:rsidR="000F3DF9" w:rsidRPr="00637B10">
        <w:rPr>
          <w:b/>
          <w:color w:val="262626"/>
          <w:w w:val="95"/>
          <w:sz w:val="24"/>
          <w:szCs w:val="24"/>
        </w:rPr>
        <w:t xml:space="preserve"> do plenário, em sessão realizada no dia </w:t>
      </w:r>
      <w:r w:rsidR="000F5841">
        <w:rPr>
          <w:b/>
          <w:w w:val="95"/>
          <w:sz w:val="24"/>
          <w:szCs w:val="24"/>
        </w:rPr>
        <w:t>19</w:t>
      </w:r>
      <w:r w:rsidR="000F5841">
        <w:rPr>
          <w:b/>
          <w:color w:val="262626"/>
          <w:w w:val="95"/>
          <w:sz w:val="24"/>
          <w:szCs w:val="24"/>
        </w:rPr>
        <w:t>/11</w:t>
      </w:r>
      <w:r w:rsidR="000F3DF9" w:rsidRPr="00637B10">
        <w:rPr>
          <w:b/>
          <w:color w:val="262626"/>
          <w:w w:val="95"/>
          <w:sz w:val="24"/>
          <w:szCs w:val="24"/>
        </w:rPr>
        <w:t xml:space="preserve">/2021. CME/AFUÁ, </w:t>
      </w:r>
      <w:r w:rsidR="000F3DF9" w:rsidRPr="00637B10">
        <w:rPr>
          <w:b/>
          <w:color w:val="3D3D3D"/>
          <w:w w:val="95"/>
          <w:sz w:val="24"/>
          <w:szCs w:val="24"/>
        </w:rPr>
        <w:t xml:space="preserve">parecer </w:t>
      </w:r>
      <w:r w:rsidR="000F3DF9" w:rsidRPr="00637B10">
        <w:rPr>
          <w:b/>
          <w:color w:val="3A3A3A"/>
          <w:w w:val="95"/>
          <w:position w:val="-1"/>
          <w:sz w:val="24"/>
          <w:szCs w:val="24"/>
        </w:rPr>
        <w:t>n</w:t>
      </w:r>
      <w:r w:rsidR="000F3DF9">
        <w:rPr>
          <w:b/>
          <w:color w:val="3A3A3A"/>
          <w:w w:val="95"/>
          <w:position w:val="8"/>
          <w:sz w:val="24"/>
          <w:szCs w:val="24"/>
        </w:rPr>
        <w:t>º</w:t>
      </w:r>
      <w:r w:rsidR="000F3DF9" w:rsidRPr="00637B10">
        <w:rPr>
          <w:b/>
          <w:color w:val="3A3A3A"/>
          <w:w w:val="95"/>
          <w:position w:val="8"/>
          <w:sz w:val="24"/>
          <w:szCs w:val="24"/>
        </w:rPr>
        <w:t xml:space="preserve"> </w:t>
      </w:r>
      <w:r w:rsidR="000F3DF9" w:rsidRPr="00637B10">
        <w:rPr>
          <w:b/>
          <w:color w:val="2F2F2F"/>
          <w:w w:val="95"/>
          <w:sz w:val="24"/>
          <w:szCs w:val="24"/>
        </w:rPr>
        <w:t>001/202</w:t>
      </w:r>
      <w:r w:rsidR="000F3DF9" w:rsidRPr="00637B10">
        <w:rPr>
          <w:b/>
          <w:color w:val="484848"/>
          <w:w w:val="95"/>
          <w:sz w:val="24"/>
          <w:szCs w:val="24"/>
        </w:rPr>
        <w:t>1</w:t>
      </w:r>
      <w:r w:rsidR="000F3DF9">
        <w:rPr>
          <w:b/>
          <w:color w:val="484848"/>
          <w:w w:val="95"/>
          <w:sz w:val="24"/>
          <w:szCs w:val="24"/>
        </w:rPr>
        <w:t>.</w:t>
      </w:r>
      <w:r w:rsidR="000F3DF9" w:rsidRPr="00637B10">
        <w:rPr>
          <w:b/>
          <w:color w:val="484848"/>
          <w:w w:val="95"/>
          <w:sz w:val="24"/>
          <w:szCs w:val="24"/>
        </w:rPr>
        <w:t xml:space="preserve"> </w:t>
      </w:r>
    </w:p>
    <w:p w:rsidR="000F3DF9" w:rsidRDefault="000F3DF9" w:rsidP="000F3DF9">
      <w:pPr>
        <w:pStyle w:val="Corpodetexto"/>
        <w:spacing w:line="269" w:lineRule="exact"/>
        <w:jc w:val="both"/>
        <w:rPr>
          <w:b/>
          <w:color w:val="484848"/>
          <w:w w:val="95"/>
          <w:sz w:val="24"/>
          <w:szCs w:val="24"/>
        </w:rPr>
      </w:pPr>
    </w:p>
    <w:p w:rsidR="00014E4B" w:rsidRPr="00637B10" w:rsidRDefault="000F3DF9" w:rsidP="000F3DF9">
      <w:pPr>
        <w:pStyle w:val="Corpodetexto"/>
        <w:spacing w:line="269" w:lineRule="exact"/>
        <w:jc w:val="both"/>
        <w:rPr>
          <w:b/>
          <w:color w:val="262626"/>
          <w:w w:val="95"/>
          <w:sz w:val="24"/>
          <w:szCs w:val="24"/>
        </w:rPr>
      </w:pPr>
      <w:r w:rsidRPr="00637B10">
        <w:rPr>
          <w:b/>
          <w:color w:val="282828"/>
          <w:sz w:val="24"/>
          <w:szCs w:val="24"/>
        </w:rPr>
        <w:t xml:space="preserve">RESOLVE </w:t>
      </w:r>
      <w:r w:rsidRPr="00637B10">
        <w:rPr>
          <w:b/>
          <w:color w:val="313131"/>
          <w:sz w:val="24"/>
          <w:szCs w:val="24"/>
        </w:rPr>
        <w:t xml:space="preserve">PROMULGAR </w:t>
      </w:r>
      <w:r w:rsidRPr="00637B10">
        <w:rPr>
          <w:b/>
          <w:color w:val="282828"/>
          <w:sz w:val="24"/>
          <w:szCs w:val="24"/>
        </w:rPr>
        <w:t xml:space="preserve">A </w:t>
      </w:r>
      <w:r w:rsidRPr="00637B10">
        <w:rPr>
          <w:b/>
          <w:color w:val="2F2F2F"/>
          <w:sz w:val="24"/>
          <w:szCs w:val="24"/>
        </w:rPr>
        <w:t xml:space="preserve">SEGUINTE </w:t>
      </w:r>
      <w:r w:rsidRPr="00637B10">
        <w:rPr>
          <w:b/>
          <w:color w:val="1F1F1F"/>
          <w:position w:val="1"/>
          <w:sz w:val="24"/>
          <w:szCs w:val="24"/>
        </w:rPr>
        <w:t>RESOLUÇÃO</w:t>
      </w:r>
      <w:r>
        <w:rPr>
          <w:b/>
          <w:color w:val="1F1F1F"/>
          <w:position w:val="1"/>
          <w:sz w:val="24"/>
          <w:szCs w:val="24"/>
        </w:rPr>
        <w:t>:</w:t>
      </w:r>
    </w:p>
    <w:p w:rsidR="00014E4B" w:rsidRDefault="00014E4B">
      <w:pPr>
        <w:pStyle w:val="Corpodetexto"/>
        <w:rPr>
          <w:b/>
          <w:sz w:val="28"/>
        </w:rPr>
      </w:pPr>
    </w:p>
    <w:p w:rsidR="00014E4B" w:rsidRDefault="00AB3848">
      <w:pPr>
        <w:pStyle w:val="Corpodetexto"/>
        <w:spacing w:before="224" w:line="225" w:lineRule="auto"/>
        <w:ind w:left="2563" w:right="130" w:firstLine="10"/>
        <w:jc w:val="both"/>
      </w:pPr>
      <w:r>
        <w:rPr>
          <w:b/>
          <w:color w:val="282828"/>
          <w:position w:val="3"/>
        </w:rPr>
        <w:t xml:space="preserve">EMENTA: </w:t>
      </w:r>
      <w:r>
        <w:rPr>
          <w:color w:val="363636"/>
        </w:rPr>
        <w:t xml:space="preserve">Dispõe </w:t>
      </w:r>
      <w:r>
        <w:rPr>
          <w:color w:val="343434"/>
        </w:rPr>
        <w:t xml:space="preserve">sobre </w:t>
      </w:r>
      <w:r>
        <w:rPr>
          <w:color w:val="444444"/>
        </w:rPr>
        <w:t xml:space="preserve">a </w:t>
      </w:r>
      <w:r w:rsidR="000F3DF9">
        <w:rPr>
          <w:color w:val="2D2D2D"/>
        </w:rPr>
        <w:t>autorizaç</w:t>
      </w:r>
      <w:r>
        <w:rPr>
          <w:color w:val="2D2D2D"/>
        </w:rPr>
        <w:t xml:space="preserve">ão, </w:t>
      </w:r>
      <w:r>
        <w:rPr>
          <w:color w:val="363636"/>
        </w:rPr>
        <w:t xml:space="preserve">em </w:t>
      </w:r>
      <w:r w:rsidR="00480706">
        <w:rPr>
          <w:color w:val="383838"/>
        </w:rPr>
        <w:t>cará</w:t>
      </w:r>
      <w:r>
        <w:rPr>
          <w:color w:val="383838"/>
        </w:rPr>
        <w:t xml:space="preserve">ter </w:t>
      </w:r>
      <w:r>
        <w:rPr>
          <w:color w:val="2A2A2A"/>
        </w:rPr>
        <w:t xml:space="preserve">excepcional, </w:t>
      </w:r>
      <w:r w:rsidR="002611E4">
        <w:rPr>
          <w:color w:val="414141"/>
        </w:rPr>
        <w:t>o retorno gradual às aulas presenciais, através do ensino hibrido nas escolas da sede do municipio, sendo que as escolas da zona rural p</w:t>
      </w:r>
      <w:r w:rsidR="002B7562">
        <w:rPr>
          <w:color w:val="414141"/>
        </w:rPr>
        <w:t>ermanecerão somente com o ensino</w:t>
      </w:r>
      <w:r w:rsidR="002611E4">
        <w:rPr>
          <w:color w:val="414141"/>
        </w:rPr>
        <w:t xml:space="preserve"> remoto,</w:t>
      </w:r>
      <w:r>
        <w:rPr>
          <w:color w:val="363636"/>
        </w:rPr>
        <w:t xml:space="preserve"> </w:t>
      </w:r>
      <w:r>
        <w:rPr>
          <w:color w:val="313131"/>
        </w:rPr>
        <w:t xml:space="preserve">para </w:t>
      </w:r>
      <w:r>
        <w:rPr>
          <w:color w:val="4D4D4D"/>
        </w:rPr>
        <w:t xml:space="preserve">o </w:t>
      </w:r>
      <w:r w:rsidR="00480706">
        <w:rPr>
          <w:color w:val="2D2D2D"/>
        </w:rPr>
        <w:t>4</w:t>
      </w:r>
      <w:r>
        <w:rPr>
          <w:color w:val="2D2D2D"/>
        </w:rPr>
        <w:t xml:space="preserve">º </w:t>
      </w:r>
      <w:r w:rsidR="00480706">
        <w:rPr>
          <w:color w:val="313131"/>
        </w:rPr>
        <w:t>Bi</w:t>
      </w:r>
      <w:r>
        <w:rPr>
          <w:color w:val="313131"/>
        </w:rPr>
        <w:t xml:space="preserve">mestre </w:t>
      </w:r>
      <w:r>
        <w:rPr>
          <w:color w:val="3B3B3B"/>
        </w:rPr>
        <w:t xml:space="preserve">do </w:t>
      </w:r>
      <w:r>
        <w:rPr>
          <w:color w:val="444444"/>
        </w:rPr>
        <w:t xml:space="preserve">Ano </w:t>
      </w:r>
      <w:r>
        <w:rPr>
          <w:color w:val="313131"/>
        </w:rPr>
        <w:t xml:space="preserve">Letivo </w:t>
      </w:r>
      <w:r>
        <w:rPr>
          <w:color w:val="363636"/>
        </w:rPr>
        <w:t>2021.</w:t>
      </w:r>
    </w:p>
    <w:p w:rsidR="00014E4B" w:rsidRDefault="00014E4B">
      <w:pPr>
        <w:pStyle w:val="Corpodetexto"/>
        <w:spacing w:before="5"/>
        <w:rPr>
          <w:sz w:val="32"/>
        </w:rPr>
      </w:pPr>
    </w:p>
    <w:p w:rsidR="00014E4B" w:rsidRPr="00052B09" w:rsidRDefault="00AB3848" w:rsidP="0090168B">
      <w:pPr>
        <w:tabs>
          <w:tab w:val="left" w:pos="365"/>
        </w:tabs>
        <w:spacing w:line="345" w:lineRule="auto"/>
        <w:ind w:right="150"/>
        <w:jc w:val="both"/>
        <w:rPr>
          <w:b/>
          <w:w w:val="95"/>
          <w:sz w:val="24"/>
          <w:szCs w:val="24"/>
        </w:rPr>
      </w:pPr>
      <w:r w:rsidRPr="00052B09">
        <w:rPr>
          <w:b/>
          <w:color w:val="383838"/>
          <w:position w:val="3"/>
          <w:sz w:val="24"/>
          <w:szCs w:val="24"/>
        </w:rPr>
        <w:t>Art.1°.</w:t>
      </w:r>
      <w:r w:rsidRPr="00052B09">
        <w:rPr>
          <w:color w:val="383838"/>
          <w:spacing w:val="-28"/>
          <w:position w:val="3"/>
          <w:sz w:val="24"/>
          <w:szCs w:val="24"/>
        </w:rPr>
        <w:t xml:space="preserve"> </w:t>
      </w:r>
      <w:r w:rsidRPr="00052B09">
        <w:rPr>
          <w:color w:val="3D3D3D"/>
          <w:position w:val="3"/>
          <w:sz w:val="24"/>
          <w:szCs w:val="24"/>
        </w:rPr>
        <w:t>Ficam</w:t>
      </w:r>
      <w:r w:rsidRPr="00052B09">
        <w:rPr>
          <w:color w:val="3D3D3D"/>
          <w:spacing w:val="-24"/>
          <w:position w:val="3"/>
          <w:sz w:val="24"/>
          <w:szCs w:val="24"/>
        </w:rPr>
        <w:t xml:space="preserve"> </w:t>
      </w:r>
      <w:r w:rsidRPr="00052B09">
        <w:rPr>
          <w:color w:val="282828"/>
          <w:sz w:val="24"/>
          <w:szCs w:val="24"/>
        </w:rPr>
        <w:t>autorizadas,</w:t>
      </w:r>
      <w:r w:rsidRPr="00052B09">
        <w:rPr>
          <w:color w:val="282828"/>
          <w:spacing w:val="-20"/>
          <w:sz w:val="24"/>
          <w:szCs w:val="24"/>
        </w:rPr>
        <w:t xml:space="preserve"> </w:t>
      </w:r>
      <w:r w:rsidRPr="00052B09">
        <w:rPr>
          <w:color w:val="333333"/>
          <w:sz w:val="24"/>
          <w:szCs w:val="24"/>
        </w:rPr>
        <w:t>em</w:t>
      </w:r>
      <w:r w:rsidRPr="00052B09">
        <w:rPr>
          <w:color w:val="333333"/>
          <w:spacing w:val="-27"/>
          <w:sz w:val="24"/>
          <w:szCs w:val="24"/>
        </w:rPr>
        <w:t xml:space="preserve"> </w:t>
      </w:r>
      <w:r w:rsidRPr="00052B09">
        <w:rPr>
          <w:color w:val="343434"/>
          <w:sz w:val="24"/>
          <w:szCs w:val="24"/>
        </w:rPr>
        <w:t>caráter</w:t>
      </w:r>
      <w:r w:rsidRPr="00052B09">
        <w:rPr>
          <w:color w:val="343434"/>
          <w:spacing w:val="-25"/>
          <w:sz w:val="24"/>
          <w:szCs w:val="24"/>
        </w:rPr>
        <w:t xml:space="preserve"> </w:t>
      </w:r>
      <w:r w:rsidRPr="00052B09">
        <w:rPr>
          <w:color w:val="313131"/>
          <w:sz w:val="24"/>
          <w:szCs w:val="24"/>
        </w:rPr>
        <w:t>excepcional,</w:t>
      </w:r>
      <w:r w:rsidRPr="00052B09">
        <w:rPr>
          <w:color w:val="313131"/>
          <w:spacing w:val="-14"/>
          <w:sz w:val="24"/>
          <w:szCs w:val="24"/>
        </w:rPr>
        <w:t xml:space="preserve"> </w:t>
      </w:r>
      <w:r w:rsidRPr="00052B09">
        <w:rPr>
          <w:color w:val="2D2D2D"/>
          <w:sz w:val="24"/>
          <w:szCs w:val="24"/>
        </w:rPr>
        <w:t>as</w:t>
      </w:r>
      <w:r w:rsidRPr="00052B09">
        <w:rPr>
          <w:color w:val="2D2D2D"/>
          <w:spacing w:val="-30"/>
          <w:sz w:val="24"/>
          <w:szCs w:val="24"/>
        </w:rPr>
        <w:t xml:space="preserve"> </w:t>
      </w:r>
      <w:r w:rsidRPr="00052B09">
        <w:rPr>
          <w:color w:val="313131"/>
          <w:sz w:val="24"/>
          <w:szCs w:val="24"/>
        </w:rPr>
        <w:t>aulas</w:t>
      </w:r>
      <w:r w:rsidRPr="00052B09">
        <w:rPr>
          <w:color w:val="313131"/>
          <w:spacing w:val="-25"/>
          <w:sz w:val="24"/>
          <w:szCs w:val="24"/>
        </w:rPr>
        <w:t xml:space="preserve"> </w:t>
      </w:r>
      <w:r w:rsidRPr="00052B09">
        <w:rPr>
          <w:color w:val="3D3D3D"/>
          <w:spacing w:val="7"/>
          <w:sz w:val="24"/>
          <w:szCs w:val="24"/>
        </w:rPr>
        <w:t xml:space="preserve"> </w:t>
      </w:r>
      <w:r w:rsidRPr="00052B09">
        <w:rPr>
          <w:color w:val="2F2F2F"/>
          <w:sz w:val="24"/>
          <w:szCs w:val="24"/>
        </w:rPr>
        <w:t>presenciais</w:t>
      </w:r>
      <w:r w:rsidR="0090168B">
        <w:rPr>
          <w:color w:val="2F2F2F"/>
          <w:sz w:val="24"/>
          <w:szCs w:val="24"/>
        </w:rPr>
        <w:t xml:space="preserve"> de forma híbrido</w:t>
      </w:r>
      <w:r w:rsidRPr="00052B09">
        <w:rPr>
          <w:color w:val="2F2F2F"/>
          <w:spacing w:val="-20"/>
          <w:sz w:val="24"/>
          <w:szCs w:val="24"/>
        </w:rPr>
        <w:t xml:space="preserve"> </w:t>
      </w:r>
      <w:r w:rsidR="002611E4" w:rsidRPr="00052B09">
        <w:rPr>
          <w:color w:val="2A2A2A"/>
          <w:sz w:val="24"/>
          <w:szCs w:val="24"/>
        </w:rPr>
        <w:t>na</w:t>
      </w:r>
      <w:r w:rsidR="00B215AF" w:rsidRPr="00052B09">
        <w:rPr>
          <w:color w:val="2A2A2A"/>
          <w:sz w:val="24"/>
          <w:szCs w:val="24"/>
        </w:rPr>
        <w:t>s escolas da</w:t>
      </w:r>
      <w:r w:rsidR="002611E4" w:rsidRPr="00052B09">
        <w:rPr>
          <w:color w:val="2A2A2A"/>
          <w:sz w:val="24"/>
          <w:szCs w:val="24"/>
        </w:rPr>
        <w:t xml:space="preserve"> sede do município</w:t>
      </w:r>
      <w:r w:rsidRPr="00052B09">
        <w:rPr>
          <w:color w:val="333333"/>
          <w:w w:val="94"/>
          <w:sz w:val="24"/>
          <w:szCs w:val="24"/>
        </w:rPr>
        <w:t>,</w:t>
      </w:r>
      <w:r w:rsidR="00B215AF" w:rsidRPr="00052B09">
        <w:rPr>
          <w:color w:val="333333"/>
          <w:w w:val="94"/>
          <w:sz w:val="24"/>
          <w:szCs w:val="24"/>
        </w:rPr>
        <w:t>e na zona rural permenecerá de forma remota</w:t>
      </w:r>
      <w:r w:rsidR="0090168B">
        <w:rPr>
          <w:color w:val="333333"/>
          <w:w w:val="94"/>
          <w:sz w:val="24"/>
          <w:szCs w:val="24"/>
        </w:rPr>
        <w:t xml:space="preserve"> </w:t>
      </w:r>
      <w:r w:rsidR="00B215AF" w:rsidRPr="00052B09">
        <w:rPr>
          <w:color w:val="333333"/>
          <w:w w:val="94"/>
          <w:sz w:val="24"/>
          <w:szCs w:val="24"/>
        </w:rPr>
        <w:t>,p</w:t>
      </w:r>
      <w:r w:rsidRPr="00052B09">
        <w:rPr>
          <w:color w:val="2D2D2D"/>
          <w:spacing w:val="-1"/>
          <w:w w:val="95"/>
          <w:sz w:val="24"/>
          <w:szCs w:val="24"/>
        </w:rPr>
        <w:t>ar</w:t>
      </w:r>
      <w:r w:rsidRPr="00052B09">
        <w:rPr>
          <w:color w:val="2D2D2D"/>
          <w:w w:val="95"/>
          <w:sz w:val="24"/>
          <w:szCs w:val="24"/>
        </w:rPr>
        <w:t>a</w:t>
      </w:r>
      <w:r w:rsidRPr="00052B09">
        <w:rPr>
          <w:color w:val="2D2D2D"/>
          <w:spacing w:val="20"/>
          <w:sz w:val="24"/>
          <w:szCs w:val="24"/>
        </w:rPr>
        <w:t xml:space="preserve"> </w:t>
      </w:r>
      <w:r w:rsidRPr="00052B09">
        <w:rPr>
          <w:color w:val="444444"/>
          <w:w w:val="101"/>
          <w:sz w:val="24"/>
          <w:szCs w:val="24"/>
        </w:rPr>
        <w:t>o</w:t>
      </w:r>
      <w:r w:rsidRPr="00052B09">
        <w:rPr>
          <w:color w:val="444444"/>
          <w:spacing w:val="1"/>
          <w:sz w:val="24"/>
          <w:szCs w:val="24"/>
        </w:rPr>
        <w:t xml:space="preserve"> </w:t>
      </w:r>
      <w:r w:rsidR="00480706" w:rsidRPr="00052B09">
        <w:rPr>
          <w:color w:val="3B3B3B"/>
          <w:spacing w:val="-11"/>
          <w:w w:val="101"/>
          <w:sz w:val="24"/>
          <w:szCs w:val="24"/>
        </w:rPr>
        <w:t>4º</w:t>
      </w:r>
      <w:r w:rsidRPr="00052B09">
        <w:rPr>
          <w:color w:val="3B3B3B"/>
          <w:spacing w:val="6"/>
          <w:position w:val="7"/>
          <w:sz w:val="24"/>
          <w:szCs w:val="24"/>
        </w:rPr>
        <w:t xml:space="preserve"> </w:t>
      </w:r>
      <w:r w:rsidR="00480706" w:rsidRPr="00052B09">
        <w:rPr>
          <w:color w:val="282828"/>
          <w:spacing w:val="-1"/>
          <w:w w:val="95"/>
          <w:sz w:val="24"/>
          <w:szCs w:val="24"/>
        </w:rPr>
        <w:t>bi</w:t>
      </w:r>
      <w:r w:rsidRPr="00052B09">
        <w:rPr>
          <w:color w:val="282828"/>
          <w:spacing w:val="-1"/>
          <w:w w:val="95"/>
          <w:sz w:val="24"/>
          <w:szCs w:val="24"/>
        </w:rPr>
        <w:t>mestr</w:t>
      </w:r>
      <w:r w:rsidRPr="00052B09">
        <w:rPr>
          <w:color w:val="282828"/>
          <w:w w:val="95"/>
          <w:sz w:val="24"/>
          <w:szCs w:val="24"/>
        </w:rPr>
        <w:t>e</w:t>
      </w:r>
      <w:r w:rsidRPr="00052B09">
        <w:rPr>
          <w:color w:val="282828"/>
          <w:spacing w:val="32"/>
          <w:sz w:val="24"/>
          <w:szCs w:val="24"/>
        </w:rPr>
        <w:t xml:space="preserve"> </w:t>
      </w:r>
      <w:r w:rsidRPr="00052B09">
        <w:rPr>
          <w:color w:val="3B3B3B"/>
          <w:spacing w:val="-1"/>
          <w:w w:val="94"/>
          <w:sz w:val="24"/>
          <w:szCs w:val="24"/>
        </w:rPr>
        <w:t>d</w:t>
      </w:r>
      <w:r w:rsidRPr="00052B09">
        <w:rPr>
          <w:color w:val="3B3B3B"/>
          <w:w w:val="94"/>
          <w:sz w:val="24"/>
          <w:szCs w:val="24"/>
        </w:rPr>
        <w:t>o</w:t>
      </w:r>
      <w:r w:rsidRPr="00052B09">
        <w:rPr>
          <w:color w:val="3B3B3B"/>
          <w:spacing w:val="13"/>
          <w:sz w:val="24"/>
          <w:szCs w:val="24"/>
        </w:rPr>
        <w:t xml:space="preserve"> </w:t>
      </w:r>
      <w:r w:rsidRPr="00052B09">
        <w:rPr>
          <w:color w:val="494949"/>
          <w:spacing w:val="-1"/>
          <w:w w:val="97"/>
          <w:position w:val="-2"/>
          <w:sz w:val="24"/>
          <w:szCs w:val="24"/>
        </w:rPr>
        <w:t>An</w:t>
      </w:r>
      <w:r w:rsidRPr="00052B09">
        <w:rPr>
          <w:color w:val="494949"/>
          <w:w w:val="97"/>
          <w:position w:val="-2"/>
          <w:sz w:val="24"/>
          <w:szCs w:val="24"/>
        </w:rPr>
        <w:t>o</w:t>
      </w:r>
      <w:r w:rsidRPr="00052B09">
        <w:rPr>
          <w:color w:val="494949"/>
          <w:spacing w:val="18"/>
          <w:position w:val="-2"/>
          <w:sz w:val="24"/>
          <w:szCs w:val="24"/>
        </w:rPr>
        <w:t xml:space="preserve"> </w:t>
      </w:r>
      <w:r w:rsidRPr="00052B09">
        <w:rPr>
          <w:color w:val="2B2B2B"/>
          <w:spacing w:val="-1"/>
          <w:w w:val="94"/>
          <w:position w:val="-2"/>
          <w:sz w:val="24"/>
          <w:szCs w:val="24"/>
        </w:rPr>
        <w:t xml:space="preserve">Letivo </w:t>
      </w:r>
      <w:r w:rsidRPr="00052B09">
        <w:rPr>
          <w:color w:val="2D2D2D"/>
          <w:sz w:val="24"/>
          <w:szCs w:val="24"/>
        </w:rPr>
        <w:t>2021.</w:t>
      </w:r>
      <w:r w:rsidR="00541073" w:rsidRPr="00052B09">
        <w:rPr>
          <w:color w:val="2D2D2D"/>
          <w:sz w:val="24"/>
          <w:szCs w:val="24"/>
        </w:rPr>
        <w:t xml:space="preserve"> Conforme o </w:t>
      </w:r>
      <w:r w:rsidR="00E40FF9" w:rsidRPr="00052B09">
        <w:rPr>
          <w:color w:val="2D2D2D"/>
          <w:sz w:val="24"/>
          <w:szCs w:val="24"/>
        </w:rPr>
        <w:t xml:space="preserve"> </w:t>
      </w:r>
      <w:r w:rsidR="00541073" w:rsidRPr="00052B09">
        <w:rPr>
          <w:b/>
          <w:w w:val="95"/>
          <w:sz w:val="24"/>
          <w:szCs w:val="24"/>
        </w:rPr>
        <w:t>DECRETO nº 223/2021- GAB-PMA, de 26 de outubro de 2021</w:t>
      </w:r>
    </w:p>
    <w:p w:rsidR="00541073" w:rsidRPr="00052B09" w:rsidRDefault="00541073" w:rsidP="00052B09">
      <w:pPr>
        <w:tabs>
          <w:tab w:val="left" w:pos="365"/>
        </w:tabs>
        <w:spacing w:line="345" w:lineRule="auto"/>
        <w:ind w:left="365" w:right="150"/>
        <w:jc w:val="both"/>
        <w:rPr>
          <w:color w:val="FF0000"/>
          <w:w w:val="95"/>
          <w:sz w:val="24"/>
          <w:szCs w:val="24"/>
        </w:rPr>
      </w:pPr>
    </w:p>
    <w:p w:rsidR="00014E4B" w:rsidRPr="00052B09" w:rsidRDefault="00AB3848" w:rsidP="0090168B">
      <w:pPr>
        <w:pStyle w:val="Corpodetexto"/>
        <w:spacing w:line="340" w:lineRule="auto"/>
        <w:ind w:right="135"/>
        <w:jc w:val="both"/>
        <w:rPr>
          <w:color w:val="494949"/>
          <w:sz w:val="24"/>
          <w:szCs w:val="24"/>
        </w:rPr>
      </w:pPr>
      <w:r w:rsidRPr="00052B09">
        <w:rPr>
          <w:b/>
          <w:color w:val="262626"/>
          <w:sz w:val="24"/>
          <w:szCs w:val="24"/>
        </w:rPr>
        <w:t xml:space="preserve">Art. </w:t>
      </w:r>
      <w:r w:rsidR="00B215AF" w:rsidRPr="00052B09">
        <w:rPr>
          <w:b/>
          <w:color w:val="262626"/>
          <w:sz w:val="24"/>
          <w:szCs w:val="24"/>
        </w:rPr>
        <w:t>2</w:t>
      </w:r>
      <w:r w:rsidR="00B215AF" w:rsidRPr="00052B09">
        <w:rPr>
          <w:b/>
          <w:color w:val="383838"/>
          <w:position w:val="3"/>
          <w:sz w:val="24"/>
          <w:szCs w:val="24"/>
        </w:rPr>
        <w:t>°.</w:t>
      </w:r>
      <w:r w:rsidR="00B215AF" w:rsidRPr="00052B09">
        <w:rPr>
          <w:color w:val="383838"/>
          <w:spacing w:val="-28"/>
          <w:position w:val="3"/>
          <w:sz w:val="24"/>
          <w:szCs w:val="24"/>
        </w:rPr>
        <w:t xml:space="preserve"> </w:t>
      </w:r>
      <w:r w:rsidR="00B215AF" w:rsidRPr="00052B09">
        <w:rPr>
          <w:color w:val="494949"/>
          <w:sz w:val="24"/>
          <w:szCs w:val="24"/>
        </w:rPr>
        <w:t>Retornar, gradativamente, a oferta das aulas na modalidade presencial</w:t>
      </w:r>
      <w:r w:rsidR="007968E4" w:rsidRPr="00052B09">
        <w:rPr>
          <w:color w:val="494949"/>
          <w:sz w:val="24"/>
          <w:szCs w:val="24"/>
        </w:rPr>
        <w:t xml:space="preserve"> a partir do dia 20/10/2021</w:t>
      </w:r>
      <w:r w:rsidR="00B215AF" w:rsidRPr="00052B09">
        <w:rPr>
          <w:color w:val="494949"/>
          <w:sz w:val="24"/>
          <w:szCs w:val="24"/>
        </w:rPr>
        <w:t>, por meio de diretrizes e estratégias que dev</w:t>
      </w:r>
      <w:r w:rsidR="000F3DF9" w:rsidRPr="00052B09">
        <w:rPr>
          <w:color w:val="494949"/>
          <w:sz w:val="24"/>
          <w:szCs w:val="24"/>
        </w:rPr>
        <w:t>e</w:t>
      </w:r>
      <w:r w:rsidR="00B215AF" w:rsidRPr="00052B09">
        <w:rPr>
          <w:color w:val="494949"/>
          <w:sz w:val="24"/>
          <w:szCs w:val="24"/>
        </w:rPr>
        <w:t>rão ser implementadas por todas as unidades escolares do município, afim de mitigar os impactos emociona</w:t>
      </w:r>
      <w:r w:rsidR="002353AE" w:rsidRPr="00052B09">
        <w:rPr>
          <w:color w:val="494949"/>
          <w:sz w:val="24"/>
          <w:szCs w:val="24"/>
        </w:rPr>
        <w:t>is e acadê</w:t>
      </w:r>
      <w:r w:rsidR="00B215AF" w:rsidRPr="00052B09">
        <w:rPr>
          <w:color w:val="494949"/>
          <w:sz w:val="24"/>
          <w:szCs w:val="24"/>
        </w:rPr>
        <w:t>micos ocasionados pela pandemia, seguindo rigososamente os protocolos de segurança indicadas pelas autoridades de saúde.</w:t>
      </w:r>
    </w:p>
    <w:p w:rsidR="00B215AF" w:rsidRPr="00052B09" w:rsidRDefault="00B215AF" w:rsidP="00052B09">
      <w:pPr>
        <w:pStyle w:val="Corpodetexto"/>
        <w:spacing w:line="340" w:lineRule="auto"/>
        <w:ind w:left="137" w:right="135" w:firstLine="7"/>
        <w:jc w:val="both"/>
        <w:rPr>
          <w:sz w:val="24"/>
          <w:szCs w:val="24"/>
        </w:rPr>
      </w:pPr>
      <w:r w:rsidRPr="00052B09">
        <w:rPr>
          <w:b/>
          <w:color w:val="262626"/>
          <w:sz w:val="24"/>
          <w:szCs w:val="24"/>
        </w:rPr>
        <w:t>I-</w:t>
      </w:r>
      <w:r w:rsidRPr="00052B09">
        <w:rPr>
          <w:color w:val="262626"/>
          <w:sz w:val="24"/>
          <w:szCs w:val="24"/>
        </w:rPr>
        <w:t xml:space="preserve"> </w:t>
      </w:r>
      <w:r w:rsidRPr="00052B09">
        <w:rPr>
          <w:sz w:val="24"/>
          <w:szCs w:val="24"/>
        </w:rPr>
        <w:t xml:space="preserve"> </w:t>
      </w:r>
      <w:r w:rsidR="002353AE" w:rsidRPr="00052B09">
        <w:rPr>
          <w:sz w:val="24"/>
          <w:szCs w:val="24"/>
        </w:rPr>
        <w:t>Reeorganiz</w:t>
      </w:r>
      <w:r w:rsidRPr="00052B09">
        <w:rPr>
          <w:sz w:val="24"/>
          <w:szCs w:val="24"/>
        </w:rPr>
        <w:t>ar o planejamento escolar alinhando-o com as demandas apresentadas pelos alunos, assegurando que os objetivos de aprendizagens/ habilidades sejam garantidos por meio do curricu</w:t>
      </w:r>
      <w:r w:rsidR="002353AE" w:rsidRPr="00052B09">
        <w:rPr>
          <w:sz w:val="24"/>
          <w:szCs w:val="24"/>
        </w:rPr>
        <w:t>l</w:t>
      </w:r>
      <w:r w:rsidRPr="00052B09">
        <w:rPr>
          <w:sz w:val="24"/>
          <w:szCs w:val="24"/>
        </w:rPr>
        <w:t>o continuum.</w:t>
      </w:r>
    </w:p>
    <w:p w:rsidR="00014E4B" w:rsidRPr="00052B09" w:rsidRDefault="00014E4B" w:rsidP="00052B09">
      <w:pPr>
        <w:pStyle w:val="Corpodetexto"/>
        <w:spacing w:before="11"/>
        <w:jc w:val="both"/>
        <w:rPr>
          <w:sz w:val="24"/>
          <w:szCs w:val="24"/>
        </w:rPr>
      </w:pPr>
    </w:p>
    <w:p w:rsidR="006462FD" w:rsidRPr="00052B09" w:rsidRDefault="006462FD" w:rsidP="00052B09">
      <w:pPr>
        <w:tabs>
          <w:tab w:val="left" w:pos="327"/>
        </w:tabs>
        <w:spacing w:line="321" w:lineRule="auto"/>
        <w:ind w:left="-70" w:right="153"/>
        <w:jc w:val="both"/>
        <w:rPr>
          <w:color w:val="383838"/>
          <w:w w:val="95"/>
          <w:sz w:val="24"/>
          <w:szCs w:val="24"/>
        </w:rPr>
      </w:pPr>
      <w:r w:rsidRPr="00052B09">
        <w:rPr>
          <w:b/>
          <w:color w:val="383838"/>
          <w:w w:val="95"/>
          <w:sz w:val="24"/>
          <w:szCs w:val="24"/>
        </w:rPr>
        <w:t xml:space="preserve">   II__</w:t>
      </w:r>
      <w:r w:rsidRPr="00052B09">
        <w:rPr>
          <w:color w:val="383838"/>
          <w:w w:val="95"/>
          <w:sz w:val="24"/>
          <w:szCs w:val="24"/>
        </w:rPr>
        <w:t xml:space="preserve"> O atend</w:t>
      </w:r>
      <w:r w:rsidR="009B1338" w:rsidRPr="00052B09">
        <w:rPr>
          <w:color w:val="383838"/>
          <w:w w:val="95"/>
          <w:sz w:val="24"/>
          <w:szCs w:val="24"/>
        </w:rPr>
        <w:t>imenbto presencial na etapa da E</w:t>
      </w:r>
      <w:r w:rsidRPr="00052B09">
        <w:rPr>
          <w:color w:val="383838"/>
          <w:w w:val="95"/>
          <w:sz w:val="24"/>
          <w:szCs w:val="24"/>
        </w:rPr>
        <w:t xml:space="preserve">ducação </w:t>
      </w:r>
      <w:r w:rsidR="009B1338" w:rsidRPr="00052B09">
        <w:rPr>
          <w:color w:val="383838"/>
          <w:w w:val="95"/>
          <w:sz w:val="24"/>
          <w:szCs w:val="24"/>
        </w:rPr>
        <w:t>I</w:t>
      </w:r>
      <w:r w:rsidRPr="00052B09">
        <w:rPr>
          <w:color w:val="383838"/>
          <w:w w:val="95"/>
          <w:sz w:val="24"/>
          <w:szCs w:val="24"/>
        </w:rPr>
        <w:t>nfantil</w:t>
      </w:r>
      <w:r w:rsidR="009B1338" w:rsidRPr="00052B09">
        <w:rPr>
          <w:color w:val="383838"/>
          <w:w w:val="95"/>
          <w:sz w:val="24"/>
          <w:szCs w:val="24"/>
        </w:rPr>
        <w:t xml:space="preserve"> Pré-</w:t>
      </w:r>
      <w:r w:rsidRPr="00052B09">
        <w:rPr>
          <w:color w:val="383838"/>
          <w:w w:val="95"/>
          <w:sz w:val="24"/>
          <w:szCs w:val="24"/>
        </w:rPr>
        <w:t>escola se dar</w:t>
      </w:r>
      <w:r w:rsidR="009B1338" w:rsidRPr="00052B09">
        <w:rPr>
          <w:color w:val="383838"/>
          <w:w w:val="95"/>
          <w:sz w:val="24"/>
          <w:szCs w:val="24"/>
        </w:rPr>
        <w:t>á somente na escola da Sede do M</w:t>
      </w:r>
      <w:r w:rsidRPr="00052B09">
        <w:rPr>
          <w:color w:val="383838"/>
          <w:w w:val="95"/>
          <w:sz w:val="24"/>
          <w:szCs w:val="24"/>
        </w:rPr>
        <w:t>unicípio</w:t>
      </w:r>
      <w:r w:rsidR="009B1338" w:rsidRPr="00052B09">
        <w:rPr>
          <w:color w:val="383838"/>
          <w:w w:val="95"/>
          <w:sz w:val="24"/>
          <w:szCs w:val="24"/>
        </w:rPr>
        <w:t>;</w:t>
      </w:r>
    </w:p>
    <w:p w:rsidR="006462FD" w:rsidRPr="00052B09" w:rsidRDefault="00AD5401" w:rsidP="00052B09">
      <w:pPr>
        <w:tabs>
          <w:tab w:val="left" w:pos="327"/>
        </w:tabs>
        <w:spacing w:line="321" w:lineRule="auto"/>
        <w:ind w:right="153"/>
        <w:jc w:val="both"/>
        <w:rPr>
          <w:color w:val="383838"/>
          <w:w w:val="95"/>
          <w:sz w:val="24"/>
          <w:szCs w:val="24"/>
        </w:rPr>
      </w:pPr>
      <w:r w:rsidRPr="00052B09">
        <w:rPr>
          <w:b/>
          <w:color w:val="383838"/>
          <w:w w:val="95"/>
          <w:sz w:val="24"/>
          <w:szCs w:val="24"/>
        </w:rPr>
        <w:t xml:space="preserve"> </w:t>
      </w:r>
      <w:r w:rsidR="006462FD" w:rsidRPr="00052B09">
        <w:rPr>
          <w:b/>
          <w:color w:val="383838"/>
          <w:w w:val="95"/>
          <w:sz w:val="24"/>
          <w:szCs w:val="24"/>
        </w:rPr>
        <w:t>III__</w:t>
      </w:r>
      <w:r w:rsidR="006462FD" w:rsidRPr="00052B09">
        <w:rPr>
          <w:color w:val="383838"/>
          <w:w w:val="95"/>
          <w:sz w:val="24"/>
          <w:szCs w:val="24"/>
        </w:rPr>
        <w:t xml:space="preserve"> As turmas de cr</w:t>
      </w:r>
      <w:r w:rsidR="00DB48D2">
        <w:rPr>
          <w:color w:val="383838"/>
          <w:w w:val="95"/>
          <w:sz w:val="24"/>
          <w:szCs w:val="24"/>
        </w:rPr>
        <w:t>e</w:t>
      </w:r>
      <w:r w:rsidR="006462FD" w:rsidRPr="00052B09">
        <w:rPr>
          <w:color w:val="383838"/>
          <w:w w:val="95"/>
          <w:sz w:val="24"/>
          <w:szCs w:val="24"/>
        </w:rPr>
        <w:t>che permanecerão sem atendimento e seus professores serão redistribuidos para auxi</w:t>
      </w:r>
      <w:r w:rsidR="009B1338" w:rsidRPr="00052B09">
        <w:rPr>
          <w:color w:val="383838"/>
          <w:w w:val="95"/>
          <w:sz w:val="24"/>
          <w:szCs w:val="24"/>
        </w:rPr>
        <w:t>liarem nas turmas de pré escola;</w:t>
      </w:r>
    </w:p>
    <w:p w:rsidR="006462FD" w:rsidRPr="00052B09" w:rsidRDefault="006462FD" w:rsidP="00052B09">
      <w:pPr>
        <w:tabs>
          <w:tab w:val="left" w:pos="327"/>
        </w:tabs>
        <w:spacing w:line="321" w:lineRule="auto"/>
        <w:ind w:right="153"/>
        <w:jc w:val="both"/>
        <w:rPr>
          <w:color w:val="383838"/>
          <w:w w:val="95"/>
          <w:sz w:val="24"/>
          <w:szCs w:val="24"/>
        </w:rPr>
      </w:pPr>
    </w:p>
    <w:p w:rsidR="00014E4B" w:rsidRPr="00052B09" w:rsidRDefault="00637B10" w:rsidP="00203420">
      <w:pPr>
        <w:tabs>
          <w:tab w:val="left" w:pos="327"/>
        </w:tabs>
        <w:spacing w:line="321" w:lineRule="auto"/>
        <w:ind w:left="-70" w:right="153"/>
        <w:jc w:val="both"/>
        <w:rPr>
          <w:color w:val="313131"/>
          <w:sz w:val="24"/>
          <w:szCs w:val="24"/>
        </w:rPr>
      </w:pPr>
      <w:r w:rsidRPr="00052B09">
        <w:rPr>
          <w:b/>
          <w:color w:val="343434"/>
          <w:sz w:val="24"/>
          <w:szCs w:val="24"/>
        </w:rPr>
        <w:t xml:space="preserve"> </w:t>
      </w:r>
      <w:r w:rsidR="00B3199B" w:rsidRPr="00052B09">
        <w:rPr>
          <w:b/>
          <w:color w:val="343434"/>
          <w:sz w:val="24"/>
          <w:szCs w:val="24"/>
        </w:rPr>
        <w:t xml:space="preserve">     </w:t>
      </w:r>
      <w:r w:rsidRPr="00052B09">
        <w:rPr>
          <w:b/>
          <w:color w:val="343434"/>
          <w:sz w:val="24"/>
          <w:szCs w:val="24"/>
        </w:rPr>
        <w:t xml:space="preserve"> </w:t>
      </w:r>
      <w:r w:rsidR="006462FD" w:rsidRPr="00052B09">
        <w:rPr>
          <w:b/>
          <w:color w:val="343434"/>
          <w:sz w:val="24"/>
          <w:szCs w:val="24"/>
        </w:rPr>
        <w:t>IV</w:t>
      </w:r>
      <w:r w:rsidR="005F5FB8" w:rsidRPr="00052B09">
        <w:rPr>
          <w:b/>
          <w:color w:val="343434"/>
          <w:sz w:val="24"/>
          <w:szCs w:val="24"/>
        </w:rPr>
        <w:t xml:space="preserve"> _</w:t>
      </w:r>
      <w:r w:rsidR="002353AE" w:rsidRPr="00052B09">
        <w:rPr>
          <w:color w:val="343434"/>
          <w:sz w:val="24"/>
          <w:szCs w:val="24"/>
        </w:rPr>
        <w:t>Combat</w:t>
      </w:r>
      <w:r w:rsidR="00B215AF" w:rsidRPr="00052B09">
        <w:rPr>
          <w:color w:val="343434"/>
          <w:sz w:val="24"/>
          <w:szCs w:val="24"/>
        </w:rPr>
        <w:t>er a evasão escolar por meio da busca ativa frequente</w:t>
      </w:r>
      <w:r w:rsidR="00AB3848" w:rsidRPr="00052B09">
        <w:rPr>
          <w:color w:val="333333"/>
          <w:sz w:val="24"/>
          <w:szCs w:val="24"/>
        </w:rPr>
        <w:t>;</w:t>
      </w:r>
    </w:p>
    <w:p w:rsidR="00014E4B" w:rsidRPr="00052B09" w:rsidRDefault="00014E4B" w:rsidP="00203420">
      <w:pPr>
        <w:pStyle w:val="Corpodetexto"/>
        <w:spacing w:before="9"/>
        <w:jc w:val="both"/>
        <w:rPr>
          <w:sz w:val="24"/>
          <w:szCs w:val="24"/>
        </w:rPr>
      </w:pPr>
    </w:p>
    <w:p w:rsidR="006462FD" w:rsidRPr="00052B09" w:rsidRDefault="00B3199B" w:rsidP="00203420">
      <w:pPr>
        <w:tabs>
          <w:tab w:val="left" w:pos="365"/>
        </w:tabs>
        <w:spacing w:line="345" w:lineRule="auto"/>
        <w:ind w:left="-70" w:right="150"/>
        <w:jc w:val="both"/>
        <w:rPr>
          <w:color w:val="3F3F3F"/>
          <w:w w:val="95"/>
          <w:sz w:val="24"/>
          <w:szCs w:val="24"/>
        </w:rPr>
      </w:pPr>
      <w:r w:rsidRPr="00052B09">
        <w:rPr>
          <w:b/>
          <w:color w:val="3F3F3F"/>
          <w:w w:val="95"/>
          <w:sz w:val="24"/>
          <w:szCs w:val="24"/>
        </w:rPr>
        <w:lastRenderedPageBreak/>
        <w:t xml:space="preserve">     </w:t>
      </w:r>
      <w:r w:rsidR="00637B10" w:rsidRPr="00052B09">
        <w:rPr>
          <w:b/>
          <w:color w:val="3F3F3F"/>
          <w:w w:val="95"/>
          <w:sz w:val="24"/>
          <w:szCs w:val="24"/>
        </w:rPr>
        <w:t xml:space="preserve"> </w:t>
      </w:r>
      <w:r w:rsidR="006462FD" w:rsidRPr="00052B09">
        <w:rPr>
          <w:b/>
          <w:color w:val="3F3F3F"/>
          <w:w w:val="95"/>
          <w:sz w:val="24"/>
          <w:szCs w:val="24"/>
        </w:rPr>
        <w:t>V</w:t>
      </w:r>
      <w:r w:rsidR="005F5FB8" w:rsidRPr="00052B09">
        <w:rPr>
          <w:b/>
          <w:color w:val="3F3F3F"/>
          <w:w w:val="95"/>
          <w:sz w:val="24"/>
          <w:szCs w:val="24"/>
        </w:rPr>
        <w:t>--</w:t>
      </w:r>
      <w:r w:rsidR="006462FD" w:rsidRPr="00052B09">
        <w:rPr>
          <w:color w:val="3F3F3F"/>
          <w:w w:val="95"/>
          <w:sz w:val="24"/>
          <w:szCs w:val="24"/>
        </w:rPr>
        <w:t xml:space="preserve"> Cada turma será dividida em dois grupos ( Grupo A/ grupo B)</w:t>
      </w:r>
      <w:r w:rsidR="009B1338" w:rsidRPr="00052B09">
        <w:rPr>
          <w:color w:val="3F3F3F"/>
          <w:w w:val="95"/>
          <w:sz w:val="24"/>
          <w:szCs w:val="24"/>
        </w:rPr>
        <w:t>;</w:t>
      </w:r>
    </w:p>
    <w:p w:rsidR="009B1338" w:rsidRPr="00052B09" w:rsidRDefault="00637B10" w:rsidP="00203420">
      <w:pPr>
        <w:tabs>
          <w:tab w:val="left" w:pos="365"/>
        </w:tabs>
        <w:spacing w:line="345" w:lineRule="auto"/>
        <w:ind w:left="-70" w:right="150"/>
        <w:jc w:val="both"/>
        <w:rPr>
          <w:color w:val="3F3F3F"/>
          <w:w w:val="95"/>
          <w:sz w:val="24"/>
          <w:szCs w:val="24"/>
        </w:rPr>
      </w:pPr>
      <w:r w:rsidRPr="00052B09">
        <w:rPr>
          <w:b/>
          <w:color w:val="3F3F3F"/>
          <w:w w:val="95"/>
          <w:sz w:val="24"/>
          <w:szCs w:val="24"/>
        </w:rPr>
        <w:t xml:space="preserve"> </w:t>
      </w:r>
      <w:r w:rsidR="0090168B">
        <w:rPr>
          <w:b/>
          <w:color w:val="3F3F3F"/>
          <w:w w:val="95"/>
          <w:sz w:val="24"/>
          <w:szCs w:val="24"/>
        </w:rPr>
        <w:t xml:space="preserve">   </w:t>
      </w:r>
      <w:r w:rsidR="00B3199B" w:rsidRPr="00052B09">
        <w:rPr>
          <w:b/>
          <w:color w:val="3F3F3F"/>
          <w:w w:val="95"/>
          <w:sz w:val="24"/>
          <w:szCs w:val="24"/>
        </w:rPr>
        <w:t xml:space="preserve"> </w:t>
      </w:r>
      <w:r w:rsidRPr="00052B09">
        <w:rPr>
          <w:b/>
          <w:color w:val="3F3F3F"/>
          <w:w w:val="95"/>
          <w:sz w:val="24"/>
          <w:szCs w:val="24"/>
        </w:rPr>
        <w:t xml:space="preserve"> </w:t>
      </w:r>
      <w:r w:rsidR="005F5FB8" w:rsidRPr="00052B09">
        <w:rPr>
          <w:b/>
          <w:color w:val="3F3F3F"/>
          <w:w w:val="95"/>
          <w:sz w:val="24"/>
          <w:szCs w:val="24"/>
        </w:rPr>
        <w:t>VI_</w:t>
      </w:r>
      <w:r w:rsidR="009B1338" w:rsidRPr="00052B09">
        <w:rPr>
          <w:color w:val="3F3F3F"/>
          <w:w w:val="95"/>
          <w:sz w:val="24"/>
          <w:szCs w:val="24"/>
        </w:rPr>
        <w:t xml:space="preserve"> Todas as atividades dos grupos A e B devem ser equivalente;</w:t>
      </w:r>
    </w:p>
    <w:p w:rsidR="009B1338" w:rsidRPr="00052B09" w:rsidRDefault="00B3199B" w:rsidP="00203420">
      <w:pPr>
        <w:tabs>
          <w:tab w:val="left" w:pos="365"/>
        </w:tabs>
        <w:spacing w:line="345" w:lineRule="auto"/>
        <w:ind w:left="-70" w:right="150"/>
        <w:jc w:val="both"/>
        <w:rPr>
          <w:color w:val="3F3F3F"/>
          <w:w w:val="95"/>
          <w:sz w:val="24"/>
          <w:szCs w:val="24"/>
        </w:rPr>
      </w:pPr>
      <w:r w:rsidRPr="00052B09">
        <w:rPr>
          <w:b/>
          <w:color w:val="3F3F3F"/>
          <w:w w:val="95"/>
          <w:sz w:val="24"/>
          <w:szCs w:val="24"/>
        </w:rPr>
        <w:t xml:space="preserve">    </w:t>
      </w:r>
      <w:r w:rsidR="00637B10" w:rsidRPr="00052B09">
        <w:rPr>
          <w:b/>
          <w:color w:val="3F3F3F"/>
          <w:w w:val="95"/>
          <w:sz w:val="24"/>
          <w:szCs w:val="24"/>
        </w:rPr>
        <w:t xml:space="preserve"> </w:t>
      </w:r>
      <w:r w:rsidR="005F5FB8" w:rsidRPr="00052B09">
        <w:rPr>
          <w:b/>
          <w:color w:val="3F3F3F"/>
          <w:w w:val="95"/>
          <w:sz w:val="24"/>
          <w:szCs w:val="24"/>
        </w:rPr>
        <w:t>VII_</w:t>
      </w:r>
      <w:r w:rsidR="009B1338" w:rsidRPr="00052B09">
        <w:rPr>
          <w:color w:val="3F3F3F"/>
          <w:w w:val="95"/>
          <w:sz w:val="24"/>
          <w:szCs w:val="24"/>
        </w:rPr>
        <w:t xml:space="preserve"> O ensino fundamental será desenvolvido obedecendo a dinâmica de hora-aula</w:t>
      </w:r>
      <w:r w:rsidR="00AD5401" w:rsidRPr="00052B09">
        <w:rPr>
          <w:color w:val="3F3F3F"/>
          <w:w w:val="95"/>
          <w:sz w:val="24"/>
          <w:szCs w:val="24"/>
        </w:rPr>
        <w:t>;</w:t>
      </w:r>
    </w:p>
    <w:p w:rsidR="009B1338" w:rsidRPr="00052B09" w:rsidRDefault="0090168B" w:rsidP="00203420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4"/>
          <w:szCs w:val="24"/>
        </w:rPr>
      </w:pPr>
      <w:r>
        <w:rPr>
          <w:b/>
          <w:color w:val="3F3F3F"/>
          <w:w w:val="95"/>
          <w:sz w:val="24"/>
          <w:szCs w:val="24"/>
        </w:rPr>
        <w:t xml:space="preserve">  </w:t>
      </w:r>
      <w:r w:rsidR="00B3199B" w:rsidRPr="00052B09">
        <w:rPr>
          <w:b/>
          <w:color w:val="3F3F3F"/>
          <w:w w:val="95"/>
          <w:sz w:val="24"/>
          <w:szCs w:val="24"/>
        </w:rPr>
        <w:t xml:space="preserve"> </w:t>
      </w:r>
      <w:r w:rsidR="00637B10" w:rsidRPr="00052B09">
        <w:rPr>
          <w:b/>
          <w:color w:val="3F3F3F"/>
          <w:w w:val="95"/>
          <w:sz w:val="24"/>
          <w:szCs w:val="24"/>
        </w:rPr>
        <w:t xml:space="preserve"> </w:t>
      </w:r>
      <w:r w:rsidR="009B1338" w:rsidRPr="00052B09">
        <w:rPr>
          <w:b/>
          <w:color w:val="3F3F3F"/>
          <w:w w:val="95"/>
          <w:sz w:val="24"/>
          <w:szCs w:val="24"/>
        </w:rPr>
        <w:t>VIII_</w:t>
      </w:r>
      <w:r w:rsidR="009B1338" w:rsidRPr="00052B09">
        <w:rPr>
          <w:color w:val="3F3F3F"/>
          <w:w w:val="95"/>
          <w:sz w:val="24"/>
          <w:szCs w:val="24"/>
        </w:rPr>
        <w:t xml:space="preserve"> Cada unidade escolar deverá organizar seu cronograma de aulas presenciais semanais de modo que todos os professores ministrem suas aulas e garantam aos alunos o restante da carga horária do componente curricular de forma remota; </w:t>
      </w:r>
    </w:p>
    <w:p w:rsidR="00E735E3" w:rsidRPr="00052B09" w:rsidRDefault="0090168B" w:rsidP="00203420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4"/>
          <w:szCs w:val="24"/>
        </w:rPr>
      </w:pPr>
      <w:r>
        <w:rPr>
          <w:color w:val="3F3F3F"/>
          <w:w w:val="95"/>
          <w:sz w:val="24"/>
          <w:szCs w:val="24"/>
        </w:rPr>
        <w:t xml:space="preserve">  </w:t>
      </w:r>
      <w:r w:rsidR="007968E4" w:rsidRPr="00052B09">
        <w:rPr>
          <w:color w:val="3F3F3F"/>
          <w:w w:val="95"/>
          <w:sz w:val="24"/>
          <w:szCs w:val="24"/>
        </w:rPr>
        <w:t xml:space="preserve">  </w:t>
      </w:r>
      <w:r w:rsidR="00E735E3" w:rsidRPr="00052B09">
        <w:rPr>
          <w:b/>
          <w:color w:val="3F3F3F"/>
          <w:w w:val="95"/>
          <w:sz w:val="24"/>
          <w:szCs w:val="24"/>
        </w:rPr>
        <w:t xml:space="preserve"> IX</w:t>
      </w:r>
      <w:r w:rsidR="00E735E3" w:rsidRPr="00052B09">
        <w:rPr>
          <w:color w:val="3F3F3F"/>
          <w:w w:val="95"/>
          <w:sz w:val="24"/>
          <w:szCs w:val="24"/>
        </w:rPr>
        <w:t>- Os profissionais que se encontrem no grupo de risco conforme normativa vigente da secretaria de saúde de Afuá, não participaram das atividades presenciais,</w:t>
      </w:r>
    </w:p>
    <w:p w:rsidR="00E735E3" w:rsidRPr="00052B09" w:rsidRDefault="0090168B" w:rsidP="00203420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4"/>
          <w:szCs w:val="24"/>
        </w:rPr>
      </w:pPr>
      <w:r>
        <w:rPr>
          <w:color w:val="3F3F3F"/>
          <w:w w:val="95"/>
          <w:sz w:val="24"/>
          <w:szCs w:val="24"/>
        </w:rPr>
        <w:t xml:space="preserve">    </w:t>
      </w:r>
      <w:r w:rsidR="00E735E3" w:rsidRPr="00052B09">
        <w:rPr>
          <w:color w:val="3F3F3F"/>
          <w:w w:val="95"/>
          <w:sz w:val="24"/>
          <w:szCs w:val="24"/>
        </w:rPr>
        <w:t xml:space="preserve"> </w:t>
      </w:r>
      <w:r w:rsidR="00E735E3" w:rsidRPr="00052B09">
        <w:rPr>
          <w:b/>
          <w:color w:val="3F3F3F"/>
          <w:w w:val="95"/>
          <w:sz w:val="24"/>
          <w:szCs w:val="24"/>
        </w:rPr>
        <w:t>IX</w:t>
      </w:r>
      <w:r w:rsidR="00E735E3" w:rsidRPr="00052B09">
        <w:rPr>
          <w:color w:val="3F3F3F"/>
          <w:w w:val="95"/>
          <w:sz w:val="24"/>
          <w:szCs w:val="24"/>
        </w:rPr>
        <w:t>- Atividades presenciais realizadas na escola: eventos como feiras, palestras, seminários, festas, assembléias , competições e cxampeonatos esportivos estão proibidos;</w:t>
      </w:r>
    </w:p>
    <w:p w:rsidR="00F02EC0" w:rsidRPr="00052B09" w:rsidRDefault="0090168B" w:rsidP="00203420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4"/>
          <w:szCs w:val="24"/>
        </w:rPr>
      </w:pPr>
      <w:r>
        <w:rPr>
          <w:b/>
          <w:color w:val="3F3F3F"/>
          <w:w w:val="95"/>
          <w:sz w:val="24"/>
          <w:szCs w:val="24"/>
        </w:rPr>
        <w:t xml:space="preserve">  </w:t>
      </w:r>
      <w:r w:rsidR="00E735E3" w:rsidRPr="00052B09">
        <w:rPr>
          <w:b/>
          <w:color w:val="3F3F3F"/>
          <w:w w:val="95"/>
          <w:sz w:val="24"/>
          <w:szCs w:val="24"/>
        </w:rPr>
        <w:t xml:space="preserve">  X</w:t>
      </w:r>
      <w:r w:rsidR="00F02EC0" w:rsidRPr="00052B09">
        <w:rPr>
          <w:color w:val="3F3F3F"/>
          <w:w w:val="95"/>
          <w:sz w:val="24"/>
          <w:szCs w:val="24"/>
        </w:rPr>
        <w:t xml:space="preserve">- A presença dos estudantes nas atividades escolares </w:t>
      </w:r>
      <w:r w:rsidR="00E735E3" w:rsidRPr="00052B09">
        <w:rPr>
          <w:color w:val="3F3F3F"/>
          <w:w w:val="95"/>
          <w:sz w:val="24"/>
          <w:szCs w:val="24"/>
        </w:rPr>
        <w:t>será obrigatória nas fases amarela, verde e azul do Plano  Afuá e facultativa nas fases vermelha e laranja;</w:t>
      </w:r>
    </w:p>
    <w:p w:rsidR="005F5FB8" w:rsidRPr="00052B09" w:rsidRDefault="0090168B" w:rsidP="00203420">
      <w:pPr>
        <w:tabs>
          <w:tab w:val="left" w:pos="365"/>
        </w:tabs>
        <w:spacing w:line="345" w:lineRule="auto"/>
        <w:ind w:right="150"/>
        <w:jc w:val="both"/>
        <w:rPr>
          <w:color w:val="FF0000"/>
          <w:w w:val="95"/>
          <w:sz w:val="24"/>
          <w:szCs w:val="24"/>
        </w:rPr>
      </w:pPr>
      <w:r>
        <w:rPr>
          <w:b/>
          <w:color w:val="3F3F3F"/>
          <w:w w:val="95"/>
          <w:sz w:val="24"/>
          <w:szCs w:val="24"/>
        </w:rPr>
        <w:tab/>
      </w:r>
      <w:r w:rsidR="00B3199B" w:rsidRPr="00052B09">
        <w:rPr>
          <w:b/>
          <w:color w:val="3F3F3F"/>
          <w:w w:val="95"/>
          <w:sz w:val="24"/>
          <w:szCs w:val="24"/>
        </w:rPr>
        <w:t>X</w:t>
      </w:r>
      <w:r w:rsidR="00E735E3" w:rsidRPr="00052B09">
        <w:rPr>
          <w:b/>
          <w:color w:val="3F3F3F"/>
          <w:w w:val="95"/>
          <w:sz w:val="24"/>
          <w:szCs w:val="24"/>
        </w:rPr>
        <w:t>I</w:t>
      </w:r>
      <w:r w:rsidR="00B3199B" w:rsidRPr="00052B09">
        <w:rPr>
          <w:b/>
          <w:color w:val="3F3F3F"/>
          <w:w w:val="95"/>
          <w:sz w:val="24"/>
          <w:szCs w:val="24"/>
        </w:rPr>
        <w:t>_</w:t>
      </w:r>
      <w:r w:rsidR="00F02EC0" w:rsidRPr="00052B09">
        <w:rPr>
          <w:w w:val="95"/>
          <w:sz w:val="24"/>
          <w:szCs w:val="24"/>
        </w:rPr>
        <w:t xml:space="preserve">Os estudantes pertencentes ao grupo de risco para a COVID-19 que apresentem atestado médico poderão participar </w:t>
      </w:r>
      <w:r w:rsidR="00541073" w:rsidRPr="00052B09">
        <w:rPr>
          <w:w w:val="95"/>
          <w:sz w:val="24"/>
          <w:szCs w:val="24"/>
        </w:rPr>
        <w:t>d</w:t>
      </w:r>
      <w:r w:rsidR="00F02EC0" w:rsidRPr="00052B09">
        <w:rPr>
          <w:w w:val="95"/>
          <w:sz w:val="24"/>
          <w:szCs w:val="24"/>
        </w:rPr>
        <w:t>as atividades escolares exclusivamente por meios remotos, enquanto perdurar a medida de quarentena instit</w:t>
      </w:r>
      <w:r w:rsidR="00541073" w:rsidRPr="00052B09">
        <w:rPr>
          <w:w w:val="95"/>
          <w:sz w:val="24"/>
          <w:szCs w:val="24"/>
        </w:rPr>
        <w:t>uida .</w:t>
      </w:r>
    </w:p>
    <w:p w:rsidR="005F5FB8" w:rsidRPr="00052B09" w:rsidRDefault="00B3199B" w:rsidP="00203420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4"/>
          <w:szCs w:val="24"/>
        </w:rPr>
      </w:pPr>
      <w:r w:rsidRPr="00052B09">
        <w:rPr>
          <w:b/>
          <w:color w:val="3F3F3F"/>
          <w:w w:val="95"/>
          <w:sz w:val="24"/>
          <w:szCs w:val="24"/>
        </w:rPr>
        <w:t xml:space="preserve">     </w:t>
      </w:r>
      <w:r w:rsidR="005F5FB8" w:rsidRPr="00052B09">
        <w:rPr>
          <w:b/>
          <w:color w:val="3F3F3F"/>
          <w:w w:val="95"/>
          <w:sz w:val="24"/>
          <w:szCs w:val="24"/>
        </w:rPr>
        <w:t>X</w:t>
      </w:r>
      <w:r w:rsidR="00E735E3" w:rsidRPr="00052B09">
        <w:rPr>
          <w:b/>
          <w:color w:val="3F3F3F"/>
          <w:w w:val="95"/>
          <w:sz w:val="24"/>
          <w:szCs w:val="24"/>
        </w:rPr>
        <w:t>II</w:t>
      </w:r>
      <w:r w:rsidR="005F5FB8" w:rsidRPr="00052B09">
        <w:rPr>
          <w:b/>
          <w:color w:val="3F3F3F"/>
          <w:w w:val="95"/>
          <w:sz w:val="24"/>
          <w:szCs w:val="24"/>
        </w:rPr>
        <w:t>__</w:t>
      </w:r>
      <w:r w:rsidR="005F5FB8" w:rsidRPr="00052B09">
        <w:rPr>
          <w:color w:val="3F3F3F"/>
          <w:w w:val="95"/>
          <w:sz w:val="24"/>
          <w:szCs w:val="24"/>
        </w:rPr>
        <w:t xml:space="preserve"> </w:t>
      </w:r>
      <w:r w:rsidR="002353AE" w:rsidRPr="00052B09">
        <w:rPr>
          <w:color w:val="3F3F3F"/>
          <w:w w:val="95"/>
          <w:sz w:val="24"/>
          <w:szCs w:val="24"/>
        </w:rPr>
        <w:t>Os S</w:t>
      </w:r>
      <w:r w:rsidR="005F5FB8" w:rsidRPr="00052B09">
        <w:rPr>
          <w:color w:val="3F3F3F"/>
          <w:w w:val="95"/>
          <w:sz w:val="24"/>
          <w:szCs w:val="24"/>
        </w:rPr>
        <w:t>istemas de Ensino assegurem medidas que garantam a oferta de serviços, recursos e estratégi</w:t>
      </w:r>
      <w:r w:rsidR="002353AE" w:rsidRPr="00052B09">
        <w:rPr>
          <w:color w:val="3F3F3F"/>
          <w:w w:val="95"/>
          <w:sz w:val="24"/>
          <w:szCs w:val="24"/>
        </w:rPr>
        <w:t>as de atendimento</w:t>
      </w:r>
      <w:r w:rsidR="005F5FB8" w:rsidRPr="00052B09">
        <w:rPr>
          <w:color w:val="3F3F3F"/>
          <w:w w:val="95"/>
          <w:sz w:val="24"/>
          <w:szCs w:val="24"/>
        </w:rPr>
        <w:t xml:space="preserve"> aos estudantes da Educação Especial, mobilizando e orientando os professores regentes e especializados, em articulação com as familias, para a organização das atividades pedagógicas hibridas( presenciais e remotas). De acordo com as diretrizes educacionais estes </w:t>
      </w:r>
      <w:r w:rsidR="002353AE" w:rsidRPr="00052B09">
        <w:rPr>
          <w:color w:val="3F3F3F"/>
          <w:w w:val="95"/>
          <w:sz w:val="24"/>
          <w:szCs w:val="24"/>
        </w:rPr>
        <w:t>retornarão juntamente com os de</w:t>
      </w:r>
      <w:r w:rsidR="005F5FB8" w:rsidRPr="00052B09">
        <w:rPr>
          <w:color w:val="3F3F3F"/>
          <w:w w:val="95"/>
          <w:sz w:val="24"/>
          <w:szCs w:val="24"/>
        </w:rPr>
        <w:t>mais estudantes seguindo t</w:t>
      </w:r>
      <w:r w:rsidR="00AD5401" w:rsidRPr="00052B09">
        <w:rPr>
          <w:color w:val="3F3F3F"/>
          <w:w w:val="95"/>
          <w:sz w:val="24"/>
          <w:szCs w:val="24"/>
        </w:rPr>
        <w:t>odos os protocolos de segurança;</w:t>
      </w:r>
    </w:p>
    <w:p w:rsidR="005F5FB8" w:rsidRPr="00052B09" w:rsidRDefault="00B3199B" w:rsidP="00203420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4"/>
          <w:szCs w:val="24"/>
        </w:rPr>
      </w:pPr>
      <w:r w:rsidRPr="00052B09">
        <w:rPr>
          <w:b/>
          <w:color w:val="3F3F3F"/>
          <w:w w:val="95"/>
          <w:sz w:val="24"/>
          <w:szCs w:val="24"/>
        </w:rPr>
        <w:t xml:space="preserve">    </w:t>
      </w:r>
      <w:r w:rsidR="005F5FB8" w:rsidRPr="00052B09">
        <w:rPr>
          <w:b/>
          <w:color w:val="3F3F3F"/>
          <w:w w:val="95"/>
          <w:sz w:val="24"/>
          <w:szCs w:val="24"/>
        </w:rPr>
        <w:t>X</w:t>
      </w:r>
      <w:r w:rsidR="00F02EC0" w:rsidRPr="00052B09">
        <w:rPr>
          <w:b/>
          <w:color w:val="3F3F3F"/>
          <w:w w:val="95"/>
          <w:sz w:val="24"/>
          <w:szCs w:val="24"/>
        </w:rPr>
        <w:t>I</w:t>
      </w:r>
      <w:r w:rsidR="00E735E3" w:rsidRPr="00052B09">
        <w:rPr>
          <w:b/>
          <w:color w:val="3F3F3F"/>
          <w:w w:val="95"/>
          <w:sz w:val="24"/>
          <w:szCs w:val="24"/>
        </w:rPr>
        <w:t>II</w:t>
      </w:r>
      <w:r w:rsidR="005F5FB8" w:rsidRPr="00052B09">
        <w:rPr>
          <w:b/>
          <w:color w:val="3F3F3F"/>
          <w:w w:val="95"/>
          <w:sz w:val="24"/>
          <w:szCs w:val="24"/>
        </w:rPr>
        <w:t>_</w:t>
      </w:r>
      <w:r w:rsidR="002353AE" w:rsidRPr="00052B09">
        <w:rPr>
          <w:color w:val="3F3F3F"/>
          <w:w w:val="95"/>
          <w:sz w:val="24"/>
          <w:szCs w:val="24"/>
        </w:rPr>
        <w:t xml:space="preserve"> Deve ser garantida, </w:t>
      </w:r>
      <w:r w:rsidR="005F5FB8" w:rsidRPr="00052B09">
        <w:rPr>
          <w:color w:val="3F3F3F"/>
          <w:w w:val="95"/>
          <w:sz w:val="24"/>
          <w:szCs w:val="24"/>
        </w:rPr>
        <w:t>tanto a continuidade do atendimento escolar como do atendimento Educacional Especializado para todo</w:t>
      </w:r>
      <w:r w:rsidR="002353AE" w:rsidRPr="00052B09">
        <w:rPr>
          <w:color w:val="3F3F3F"/>
          <w:w w:val="95"/>
          <w:sz w:val="24"/>
          <w:szCs w:val="24"/>
        </w:rPr>
        <w:t>s os estudantes com deficiência;</w:t>
      </w:r>
    </w:p>
    <w:p w:rsidR="00C84DB9" w:rsidRDefault="00B3199B" w:rsidP="00203420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4"/>
          <w:szCs w:val="24"/>
        </w:rPr>
      </w:pPr>
      <w:r w:rsidRPr="00052B09">
        <w:rPr>
          <w:b/>
          <w:color w:val="3F3F3F"/>
          <w:w w:val="95"/>
          <w:sz w:val="24"/>
          <w:szCs w:val="24"/>
        </w:rPr>
        <w:t xml:space="preserve">   </w:t>
      </w:r>
      <w:r w:rsidR="00E735E3" w:rsidRPr="00052B09">
        <w:rPr>
          <w:b/>
          <w:color w:val="3F3F3F"/>
          <w:w w:val="95"/>
          <w:sz w:val="24"/>
          <w:szCs w:val="24"/>
        </w:rPr>
        <w:t>XIV</w:t>
      </w:r>
      <w:r w:rsidR="00C84DB9" w:rsidRPr="00052B09">
        <w:rPr>
          <w:b/>
          <w:color w:val="3F3F3F"/>
          <w:w w:val="95"/>
          <w:sz w:val="24"/>
          <w:szCs w:val="24"/>
        </w:rPr>
        <w:t>_</w:t>
      </w:r>
      <w:r w:rsidR="00C84DB9" w:rsidRPr="00052B09">
        <w:rPr>
          <w:color w:val="3F3F3F"/>
          <w:w w:val="95"/>
          <w:sz w:val="24"/>
          <w:szCs w:val="24"/>
        </w:rPr>
        <w:t xml:space="preserve"> Em todos os casos em que o retorno às aulas e ao atendimento Educacional</w:t>
      </w:r>
      <w:r w:rsidR="00AD5401" w:rsidRPr="00052B09">
        <w:rPr>
          <w:color w:val="3F3F3F"/>
          <w:w w:val="95"/>
          <w:sz w:val="24"/>
          <w:szCs w:val="24"/>
        </w:rPr>
        <w:t>;</w:t>
      </w:r>
      <w:r w:rsidR="002B7562" w:rsidRPr="00052B09">
        <w:rPr>
          <w:color w:val="3F3F3F"/>
          <w:w w:val="95"/>
          <w:sz w:val="24"/>
          <w:szCs w:val="24"/>
        </w:rPr>
        <w:t xml:space="preserve">  esp</w:t>
      </w:r>
      <w:r w:rsidR="00C84DB9" w:rsidRPr="00052B09">
        <w:rPr>
          <w:color w:val="3F3F3F"/>
          <w:w w:val="95"/>
          <w:sz w:val="24"/>
          <w:szCs w:val="24"/>
        </w:rPr>
        <w:t>ecializado presen</w:t>
      </w:r>
      <w:r w:rsidR="002B7562" w:rsidRPr="00052B09">
        <w:rPr>
          <w:color w:val="3F3F3F"/>
          <w:w w:val="95"/>
          <w:sz w:val="24"/>
          <w:szCs w:val="24"/>
        </w:rPr>
        <w:t>cial não for possí</w:t>
      </w:r>
      <w:r w:rsidR="002353AE" w:rsidRPr="00052B09">
        <w:rPr>
          <w:color w:val="3F3F3F"/>
          <w:w w:val="95"/>
          <w:sz w:val="24"/>
          <w:szCs w:val="24"/>
        </w:rPr>
        <w:t>vel, recomend</w:t>
      </w:r>
      <w:r w:rsidR="00C84DB9" w:rsidRPr="00052B09">
        <w:rPr>
          <w:color w:val="3F3F3F"/>
          <w:w w:val="95"/>
          <w:sz w:val="24"/>
          <w:szCs w:val="24"/>
        </w:rPr>
        <w:t>a-se que a i</w:t>
      </w:r>
      <w:r w:rsidR="002353AE" w:rsidRPr="00052B09">
        <w:rPr>
          <w:color w:val="3F3F3F"/>
          <w:w w:val="95"/>
          <w:sz w:val="24"/>
          <w:szCs w:val="24"/>
        </w:rPr>
        <w:t>nstituição escolar e os profiss</w:t>
      </w:r>
      <w:r w:rsidR="00C84DB9" w:rsidRPr="00052B09">
        <w:rPr>
          <w:color w:val="3F3F3F"/>
          <w:w w:val="95"/>
          <w:sz w:val="24"/>
          <w:szCs w:val="24"/>
        </w:rPr>
        <w:t>ionais do atendimento Educacional Especializado apresentem para as fam</w:t>
      </w:r>
      <w:r w:rsidR="002353AE" w:rsidRPr="00052B09">
        <w:rPr>
          <w:color w:val="3F3F3F"/>
          <w:w w:val="95"/>
          <w:sz w:val="24"/>
          <w:szCs w:val="24"/>
        </w:rPr>
        <w:t xml:space="preserve">ílias um plano de continuidade, </w:t>
      </w:r>
      <w:r w:rsidR="00C84DB9" w:rsidRPr="00052B09">
        <w:rPr>
          <w:color w:val="3F3F3F"/>
          <w:w w:val="95"/>
          <w:sz w:val="24"/>
          <w:szCs w:val="24"/>
        </w:rPr>
        <w:t>no qual garantam condições diferenciadas para o ensino remoto, para evitar prejuizos e/ou evasão escolar.</w:t>
      </w:r>
    </w:p>
    <w:p w:rsidR="00052B09" w:rsidRDefault="00052B09" w:rsidP="00203420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4"/>
          <w:szCs w:val="24"/>
        </w:rPr>
      </w:pPr>
    </w:p>
    <w:p w:rsidR="00052B09" w:rsidRDefault="00052B09" w:rsidP="00203420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4"/>
          <w:szCs w:val="24"/>
        </w:rPr>
      </w:pPr>
    </w:p>
    <w:p w:rsidR="00052B09" w:rsidRDefault="00052B09" w:rsidP="00203420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4"/>
          <w:szCs w:val="24"/>
        </w:rPr>
      </w:pPr>
    </w:p>
    <w:p w:rsidR="00052B09" w:rsidRPr="00052B09" w:rsidRDefault="00052B09" w:rsidP="00203420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4"/>
          <w:szCs w:val="24"/>
        </w:rPr>
      </w:pPr>
    </w:p>
    <w:p w:rsidR="002353AE" w:rsidRDefault="002353AE" w:rsidP="00203420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4"/>
          <w:szCs w:val="24"/>
        </w:rPr>
      </w:pPr>
    </w:p>
    <w:p w:rsidR="00E05D78" w:rsidRDefault="00E05D78" w:rsidP="00203420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4"/>
          <w:szCs w:val="24"/>
        </w:rPr>
      </w:pPr>
    </w:p>
    <w:p w:rsidR="00E05D78" w:rsidRDefault="00E05D78" w:rsidP="00203420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4"/>
          <w:szCs w:val="24"/>
        </w:rPr>
      </w:pPr>
    </w:p>
    <w:p w:rsidR="00E05D78" w:rsidRPr="00052B09" w:rsidRDefault="00E05D78" w:rsidP="00203420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4"/>
          <w:szCs w:val="24"/>
        </w:rPr>
      </w:pPr>
    </w:p>
    <w:p w:rsidR="00DE54D2" w:rsidRPr="00052B09" w:rsidRDefault="00C84DB9" w:rsidP="00203420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4"/>
          <w:szCs w:val="24"/>
        </w:rPr>
      </w:pPr>
      <w:r w:rsidRPr="00052B09">
        <w:rPr>
          <w:color w:val="3F3F3F"/>
          <w:w w:val="95"/>
          <w:sz w:val="24"/>
          <w:szCs w:val="24"/>
        </w:rPr>
        <w:t xml:space="preserve"> </w:t>
      </w:r>
      <w:r w:rsidRPr="00052B09">
        <w:rPr>
          <w:b/>
          <w:color w:val="3F3F3F"/>
          <w:w w:val="95"/>
          <w:sz w:val="24"/>
          <w:szCs w:val="24"/>
        </w:rPr>
        <w:t>Parágrafo único</w:t>
      </w:r>
      <w:r w:rsidRPr="00052B09">
        <w:rPr>
          <w:color w:val="3F3F3F"/>
          <w:w w:val="95"/>
          <w:sz w:val="24"/>
          <w:szCs w:val="24"/>
        </w:rPr>
        <w:t>: As atividades pedagógicas não presenciais poderão, ainda, ser utilizada</w:t>
      </w:r>
      <w:r w:rsidR="002353AE" w:rsidRPr="00052B09">
        <w:rPr>
          <w:color w:val="3F3F3F"/>
          <w:w w:val="95"/>
          <w:sz w:val="24"/>
          <w:szCs w:val="24"/>
        </w:rPr>
        <w:t>s</w:t>
      </w:r>
      <w:r w:rsidRPr="00052B09">
        <w:rPr>
          <w:color w:val="3F3F3F"/>
          <w:w w:val="95"/>
          <w:sz w:val="24"/>
          <w:szCs w:val="24"/>
        </w:rPr>
        <w:t xml:space="preserve"> de for</w:t>
      </w:r>
      <w:r w:rsidR="002B7562" w:rsidRPr="00052B09">
        <w:rPr>
          <w:color w:val="3F3F3F"/>
          <w:w w:val="95"/>
          <w:sz w:val="24"/>
          <w:szCs w:val="24"/>
        </w:rPr>
        <w:t>ma integral ou parcial nos caso</w:t>
      </w:r>
      <w:r w:rsidRPr="00052B09">
        <w:rPr>
          <w:color w:val="3F3F3F"/>
          <w:w w:val="95"/>
          <w:sz w:val="24"/>
          <w:szCs w:val="24"/>
        </w:rPr>
        <w:t xml:space="preserve">s de suspensão das atividades </w:t>
      </w:r>
    </w:p>
    <w:p w:rsidR="00C84DB9" w:rsidRPr="00052B09" w:rsidRDefault="00C84DB9" w:rsidP="00203420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4"/>
          <w:szCs w:val="24"/>
        </w:rPr>
      </w:pPr>
      <w:r w:rsidRPr="00052B09">
        <w:rPr>
          <w:color w:val="3F3F3F"/>
          <w:w w:val="95"/>
          <w:sz w:val="24"/>
          <w:szCs w:val="24"/>
        </w:rPr>
        <w:t>letivas presenciais por determinação das autoridades locais, ou de condições sanitárias locais de contágio que tragam riscos à segurança escolar quando da efetividade das atividades letivas presenciais.</w:t>
      </w:r>
    </w:p>
    <w:p w:rsidR="00C84DB9" w:rsidRPr="00052B09" w:rsidRDefault="00AD5401" w:rsidP="00203420">
      <w:pPr>
        <w:tabs>
          <w:tab w:val="left" w:pos="365"/>
        </w:tabs>
        <w:spacing w:line="345" w:lineRule="auto"/>
        <w:ind w:right="150"/>
        <w:jc w:val="both"/>
        <w:rPr>
          <w:color w:val="383838"/>
          <w:position w:val="3"/>
          <w:sz w:val="24"/>
          <w:szCs w:val="24"/>
        </w:rPr>
      </w:pPr>
      <w:r w:rsidRPr="00052B09">
        <w:rPr>
          <w:b/>
          <w:color w:val="262626"/>
          <w:sz w:val="24"/>
          <w:szCs w:val="24"/>
        </w:rPr>
        <w:t>Art. 3</w:t>
      </w:r>
      <w:r w:rsidRPr="00052B09">
        <w:rPr>
          <w:b/>
          <w:color w:val="383838"/>
          <w:position w:val="3"/>
          <w:sz w:val="24"/>
          <w:szCs w:val="24"/>
        </w:rPr>
        <w:t>°_</w:t>
      </w:r>
      <w:r w:rsidRPr="00052B09">
        <w:rPr>
          <w:color w:val="383838"/>
          <w:position w:val="3"/>
          <w:sz w:val="24"/>
          <w:szCs w:val="24"/>
        </w:rPr>
        <w:t xml:space="preserve"> Ficam mantidas para o quarto bimestre do ano de 2021 todas as regras excepcionais estabelecidas  no plano de retomada ás aulas presenciais e na resolução do  CME/Afuá. 001/2021;</w:t>
      </w:r>
    </w:p>
    <w:p w:rsidR="00AD5401" w:rsidRPr="00052B09" w:rsidRDefault="00AD5401" w:rsidP="00203420">
      <w:pPr>
        <w:pStyle w:val="Corpodetexto"/>
        <w:spacing w:before="206" w:line="357" w:lineRule="auto"/>
        <w:ind w:right="134"/>
        <w:jc w:val="both"/>
        <w:rPr>
          <w:color w:val="313131"/>
          <w:sz w:val="24"/>
          <w:szCs w:val="24"/>
        </w:rPr>
      </w:pPr>
      <w:r w:rsidRPr="00052B09">
        <w:rPr>
          <w:b/>
          <w:color w:val="262626"/>
          <w:sz w:val="24"/>
          <w:szCs w:val="24"/>
        </w:rPr>
        <w:t>Art. 4</w:t>
      </w:r>
      <w:r w:rsidRPr="00052B09">
        <w:rPr>
          <w:b/>
          <w:color w:val="383838"/>
          <w:position w:val="3"/>
          <w:sz w:val="24"/>
          <w:szCs w:val="24"/>
        </w:rPr>
        <w:t>°_</w:t>
      </w:r>
      <w:r w:rsidRPr="00052B09">
        <w:rPr>
          <w:color w:val="383838"/>
          <w:position w:val="3"/>
          <w:sz w:val="24"/>
          <w:szCs w:val="24"/>
        </w:rPr>
        <w:t xml:space="preserve"> </w:t>
      </w:r>
      <w:r w:rsidRPr="00052B09">
        <w:rPr>
          <w:color w:val="424242"/>
          <w:sz w:val="24"/>
          <w:szCs w:val="24"/>
        </w:rPr>
        <w:t>O</w:t>
      </w:r>
      <w:r w:rsidRPr="00052B09">
        <w:rPr>
          <w:color w:val="424242"/>
          <w:spacing w:val="-36"/>
          <w:sz w:val="24"/>
          <w:szCs w:val="24"/>
        </w:rPr>
        <w:t xml:space="preserve"> </w:t>
      </w:r>
      <w:r w:rsidRPr="00052B09">
        <w:rPr>
          <w:color w:val="343434"/>
          <w:sz w:val="24"/>
          <w:szCs w:val="24"/>
        </w:rPr>
        <w:t>năo</w:t>
      </w:r>
      <w:r w:rsidRPr="00052B09">
        <w:rPr>
          <w:color w:val="343434"/>
          <w:spacing w:val="-28"/>
          <w:sz w:val="24"/>
          <w:szCs w:val="24"/>
        </w:rPr>
        <w:t xml:space="preserve"> </w:t>
      </w:r>
      <w:r w:rsidRPr="00052B09">
        <w:rPr>
          <w:color w:val="3B3B3B"/>
          <w:sz w:val="24"/>
          <w:szCs w:val="24"/>
        </w:rPr>
        <w:t>cumprimento</w:t>
      </w:r>
      <w:r w:rsidRPr="00052B09">
        <w:rPr>
          <w:color w:val="3B3B3B"/>
          <w:spacing w:val="-36"/>
          <w:sz w:val="24"/>
          <w:szCs w:val="24"/>
        </w:rPr>
        <w:t xml:space="preserve"> </w:t>
      </w:r>
      <w:r w:rsidRPr="00052B09">
        <w:rPr>
          <w:color w:val="313131"/>
          <w:sz w:val="24"/>
          <w:szCs w:val="24"/>
        </w:rPr>
        <w:t>dos</w:t>
      </w:r>
      <w:r w:rsidRPr="00052B09">
        <w:rPr>
          <w:color w:val="313131"/>
          <w:spacing w:val="-27"/>
          <w:sz w:val="24"/>
          <w:szCs w:val="24"/>
        </w:rPr>
        <w:t xml:space="preserve"> </w:t>
      </w:r>
      <w:r w:rsidRPr="00052B09">
        <w:rPr>
          <w:color w:val="424242"/>
          <w:sz w:val="24"/>
          <w:szCs w:val="24"/>
        </w:rPr>
        <w:t>pontos</w:t>
      </w:r>
      <w:r w:rsidRPr="00052B09">
        <w:rPr>
          <w:color w:val="424242"/>
          <w:spacing w:val="-23"/>
          <w:sz w:val="24"/>
          <w:szCs w:val="24"/>
        </w:rPr>
        <w:t xml:space="preserve"> </w:t>
      </w:r>
      <w:r w:rsidRPr="00052B09">
        <w:rPr>
          <w:color w:val="313131"/>
          <w:sz w:val="24"/>
          <w:szCs w:val="24"/>
        </w:rPr>
        <w:t>elencados</w:t>
      </w:r>
      <w:r w:rsidRPr="00052B09">
        <w:rPr>
          <w:color w:val="313131"/>
          <w:spacing w:val="-20"/>
          <w:sz w:val="24"/>
          <w:szCs w:val="24"/>
        </w:rPr>
        <w:t xml:space="preserve"> </w:t>
      </w:r>
      <w:r w:rsidRPr="00052B09">
        <w:rPr>
          <w:color w:val="282828"/>
          <w:sz w:val="24"/>
          <w:szCs w:val="24"/>
        </w:rPr>
        <w:t>implicará</w:t>
      </w:r>
      <w:r w:rsidRPr="00052B09">
        <w:rPr>
          <w:color w:val="282828"/>
          <w:spacing w:val="-23"/>
          <w:sz w:val="24"/>
          <w:szCs w:val="24"/>
        </w:rPr>
        <w:t xml:space="preserve"> </w:t>
      </w:r>
      <w:r w:rsidRPr="00052B09">
        <w:rPr>
          <w:color w:val="383838"/>
          <w:sz w:val="24"/>
          <w:szCs w:val="24"/>
        </w:rPr>
        <w:t>na</w:t>
      </w:r>
      <w:r w:rsidRPr="00052B09">
        <w:rPr>
          <w:color w:val="383838"/>
          <w:spacing w:val="-31"/>
          <w:sz w:val="24"/>
          <w:szCs w:val="24"/>
        </w:rPr>
        <w:t xml:space="preserve"> </w:t>
      </w:r>
      <w:r w:rsidRPr="00052B09">
        <w:rPr>
          <w:color w:val="2D2D2D"/>
          <w:sz w:val="24"/>
          <w:szCs w:val="24"/>
        </w:rPr>
        <w:t xml:space="preserve">Revogaçâo </w:t>
      </w:r>
      <w:r w:rsidRPr="00052B09">
        <w:rPr>
          <w:color w:val="363636"/>
          <w:sz w:val="24"/>
          <w:szCs w:val="24"/>
        </w:rPr>
        <w:t>desta</w:t>
      </w:r>
      <w:r w:rsidRPr="00052B09">
        <w:rPr>
          <w:color w:val="363636"/>
          <w:spacing w:val="-1"/>
          <w:sz w:val="24"/>
          <w:szCs w:val="24"/>
        </w:rPr>
        <w:t xml:space="preserve"> </w:t>
      </w:r>
      <w:r w:rsidRPr="00052B09">
        <w:rPr>
          <w:color w:val="313131"/>
          <w:sz w:val="24"/>
          <w:szCs w:val="24"/>
        </w:rPr>
        <w:t>Resolução.</w:t>
      </w:r>
    </w:p>
    <w:p w:rsidR="00AD5401" w:rsidRDefault="00AD5401" w:rsidP="00203420">
      <w:pPr>
        <w:pStyle w:val="Corpodetexto"/>
        <w:spacing w:before="206" w:line="357" w:lineRule="auto"/>
        <w:ind w:left="222" w:right="134" w:firstLine="8"/>
        <w:jc w:val="both"/>
        <w:rPr>
          <w:sz w:val="24"/>
          <w:szCs w:val="24"/>
        </w:rPr>
      </w:pPr>
    </w:p>
    <w:p w:rsidR="00E05D78" w:rsidRDefault="00E05D78" w:rsidP="00203420">
      <w:pPr>
        <w:pStyle w:val="Corpodetexto"/>
        <w:spacing w:before="206" w:line="357" w:lineRule="auto"/>
        <w:ind w:left="222" w:right="134" w:firstLine="8"/>
        <w:jc w:val="both"/>
        <w:rPr>
          <w:sz w:val="24"/>
          <w:szCs w:val="24"/>
        </w:rPr>
      </w:pPr>
    </w:p>
    <w:p w:rsidR="00E05D78" w:rsidRDefault="00E05D78" w:rsidP="00052B09">
      <w:pPr>
        <w:pStyle w:val="Corpodetexto"/>
        <w:spacing w:before="206" w:line="357" w:lineRule="auto"/>
        <w:ind w:left="222" w:right="134" w:firstLine="8"/>
        <w:jc w:val="both"/>
        <w:rPr>
          <w:sz w:val="24"/>
          <w:szCs w:val="24"/>
        </w:rPr>
      </w:pPr>
    </w:p>
    <w:p w:rsidR="00E05D78" w:rsidRDefault="00E05D78" w:rsidP="00052B09">
      <w:pPr>
        <w:pStyle w:val="Corpodetexto"/>
        <w:spacing w:before="206" w:line="357" w:lineRule="auto"/>
        <w:ind w:left="222" w:right="134" w:firstLine="8"/>
        <w:jc w:val="both"/>
        <w:rPr>
          <w:sz w:val="24"/>
          <w:szCs w:val="24"/>
        </w:rPr>
      </w:pPr>
    </w:p>
    <w:p w:rsidR="00E05D78" w:rsidRDefault="00E05D78" w:rsidP="00052B09">
      <w:pPr>
        <w:pStyle w:val="Corpodetexto"/>
        <w:spacing w:before="206" w:line="357" w:lineRule="auto"/>
        <w:ind w:left="222" w:right="134" w:firstLine="8"/>
        <w:jc w:val="both"/>
        <w:rPr>
          <w:sz w:val="24"/>
          <w:szCs w:val="24"/>
        </w:rPr>
      </w:pPr>
    </w:p>
    <w:p w:rsidR="00E05D78" w:rsidRPr="00052B09" w:rsidRDefault="00E05D78" w:rsidP="00052B09">
      <w:pPr>
        <w:pStyle w:val="Corpodetexto"/>
        <w:spacing w:before="206" w:line="357" w:lineRule="auto"/>
        <w:ind w:left="222" w:right="134" w:firstLine="8"/>
        <w:jc w:val="both"/>
        <w:rPr>
          <w:sz w:val="24"/>
          <w:szCs w:val="24"/>
        </w:rPr>
      </w:pPr>
    </w:p>
    <w:p w:rsidR="00AD5401" w:rsidRPr="00052B09" w:rsidRDefault="00AD5401" w:rsidP="00052B09">
      <w:pPr>
        <w:pStyle w:val="Corpodetexto"/>
        <w:spacing w:before="206" w:line="357" w:lineRule="auto"/>
        <w:ind w:left="222" w:right="134" w:firstLine="8"/>
        <w:jc w:val="both"/>
        <w:rPr>
          <w:sz w:val="24"/>
          <w:szCs w:val="24"/>
        </w:rPr>
      </w:pPr>
      <w:r w:rsidRPr="00052B09">
        <w:rPr>
          <w:sz w:val="24"/>
          <w:szCs w:val="24"/>
        </w:rPr>
        <w:t>Travessa Sanches de Oliveira nº 500 bairro centro Afuá/Pará</w:t>
      </w:r>
    </w:p>
    <w:p w:rsidR="00AD5401" w:rsidRPr="00052B09" w:rsidRDefault="00AD5401" w:rsidP="00052B09">
      <w:pPr>
        <w:pStyle w:val="Corpodetexto"/>
        <w:spacing w:before="206" w:line="357" w:lineRule="auto"/>
        <w:ind w:left="222" w:right="134" w:firstLine="8"/>
        <w:jc w:val="both"/>
        <w:rPr>
          <w:sz w:val="24"/>
          <w:szCs w:val="24"/>
        </w:rPr>
      </w:pPr>
      <w:r w:rsidRPr="00052B09">
        <w:rPr>
          <w:b/>
          <w:sz w:val="24"/>
          <w:szCs w:val="24"/>
        </w:rPr>
        <w:t>CONSELHO MUNICIPAL DE EDUCAÇÃO DE AFUÁ</w:t>
      </w:r>
      <w:r w:rsidRPr="00052B09">
        <w:rPr>
          <w:sz w:val="24"/>
          <w:szCs w:val="24"/>
        </w:rPr>
        <w:t xml:space="preserve">, Afuá </w:t>
      </w:r>
      <w:r w:rsidR="007577F1">
        <w:rPr>
          <w:sz w:val="24"/>
          <w:szCs w:val="24"/>
        </w:rPr>
        <w:t>19 de Novembro</w:t>
      </w:r>
      <w:bookmarkStart w:id="0" w:name="_GoBack"/>
      <w:bookmarkEnd w:id="0"/>
      <w:r w:rsidRPr="00052B09">
        <w:rPr>
          <w:sz w:val="24"/>
          <w:szCs w:val="24"/>
        </w:rPr>
        <w:t xml:space="preserve"> 2021</w:t>
      </w:r>
    </w:p>
    <w:p w:rsidR="00637B10" w:rsidRPr="00052B09" w:rsidRDefault="00637B10" w:rsidP="00052B09">
      <w:pPr>
        <w:pStyle w:val="Corpodetexto"/>
        <w:spacing w:before="206" w:line="357" w:lineRule="auto"/>
        <w:ind w:left="222" w:right="134" w:firstLine="8"/>
        <w:jc w:val="both"/>
        <w:rPr>
          <w:sz w:val="24"/>
          <w:szCs w:val="24"/>
        </w:rPr>
      </w:pPr>
      <w:r w:rsidRPr="00052B09">
        <w:rPr>
          <w:b/>
          <w:sz w:val="24"/>
          <w:szCs w:val="24"/>
        </w:rPr>
        <w:t xml:space="preserve">   </w:t>
      </w:r>
    </w:p>
    <w:p w:rsidR="00637B10" w:rsidRDefault="00637B10" w:rsidP="00637B10">
      <w:pPr>
        <w:pStyle w:val="Corpodetexto"/>
        <w:spacing w:before="206" w:line="357" w:lineRule="auto"/>
        <w:ind w:left="222" w:right="134" w:firstLine="8"/>
        <w:jc w:val="center"/>
      </w:pPr>
      <w:r>
        <w:t>Luiza Conceição de Souza Nobre</w:t>
      </w:r>
    </w:p>
    <w:p w:rsidR="00637B10" w:rsidRDefault="00637B10" w:rsidP="00637B10">
      <w:pPr>
        <w:pStyle w:val="Corpodetexto"/>
        <w:spacing w:before="206" w:line="357" w:lineRule="auto"/>
        <w:ind w:left="222" w:right="134" w:firstLine="8"/>
        <w:jc w:val="center"/>
      </w:pPr>
      <w:r>
        <w:t>Presidente CME/Afuá</w:t>
      </w:r>
    </w:p>
    <w:p w:rsidR="00AD5401" w:rsidRDefault="00AD5401" w:rsidP="009B1338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5"/>
        </w:rPr>
      </w:pPr>
    </w:p>
    <w:p w:rsidR="005F5FB8" w:rsidRDefault="005F5FB8" w:rsidP="009B1338">
      <w:pPr>
        <w:tabs>
          <w:tab w:val="left" w:pos="365"/>
        </w:tabs>
        <w:spacing w:line="345" w:lineRule="auto"/>
        <w:ind w:right="150"/>
        <w:jc w:val="both"/>
        <w:rPr>
          <w:color w:val="3F3F3F"/>
          <w:w w:val="95"/>
          <w:sz w:val="25"/>
        </w:rPr>
      </w:pPr>
    </w:p>
    <w:p w:rsidR="005F5FB8" w:rsidRPr="006462FD" w:rsidRDefault="005F5FB8" w:rsidP="009B1338">
      <w:pPr>
        <w:tabs>
          <w:tab w:val="left" w:pos="365"/>
        </w:tabs>
        <w:spacing w:line="345" w:lineRule="auto"/>
        <w:ind w:right="150"/>
        <w:jc w:val="both"/>
        <w:rPr>
          <w:sz w:val="20"/>
        </w:rPr>
      </w:pPr>
    </w:p>
    <w:p w:rsidR="006462FD" w:rsidRDefault="006462FD" w:rsidP="006462FD">
      <w:pPr>
        <w:tabs>
          <w:tab w:val="left" w:pos="365"/>
        </w:tabs>
        <w:spacing w:line="345" w:lineRule="auto"/>
        <w:ind w:right="150"/>
        <w:jc w:val="both"/>
        <w:rPr>
          <w:sz w:val="20"/>
        </w:rPr>
      </w:pPr>
    </w:p>
    <w:p w:rsidR="006462FD" w:rsidRDefault="006462FD" w:rsidP="006462FD">
      <w:pPr>
        <w:tabs>
          <w:tab w:val="left" w:pos="365"/>
        </w:tabs>
        <w:spacing w:line="345" w:lineRule="auto"/>
        <w:ind w:right="150"/>
        <w:jc w:val="both"/>
        <w:rPr>
          <w:sz w:val="20"/>
        </w:rPr>
      </w:pPr>
    </w:p>
    <w:p w:rsidR="006462FD" w:rsidRDefault="006462FD" w:rsidP="006462FD">
      <w:pPr>
        <w:tabs>
          <w:tab w:val="left" w:pos="365"/>
        </w:tabs>
        <w:spacing w:line="345" w:lineRule="auto"/>
        <w:ind w:right="150"/>
        <w:jc w:val="both"/>
        <w:rPr>
          <w:sz w:val="20"/>
        </w:rPr>
      </w:pPr>
    </w:p>
    <w:p w:rsidR="006462FD" w:rsidRDefault="006462FD" w:rsidP="006462FD">
      <w:pPr>
        <w:tabs>
          <w:tab w:val="left" w:pos="365"/>
        </w:tabs>
        <w:spacing w:line="345" w:lineRule="auto"/>
        <w:ind w:right="150"/>
        <w:jc w:val="both"/>
        <w:rPr>
          <w:sz w:val="20"/>
        </w:rPr>
      </w:pPr>
    </w:p>
    <w:p w:rsidR="006462FD" w:rsidRDefault="006462FD" w:rsidP="006462FD">
      <w:pPr>
        <w:tabs>
          <w:tab w:val="left" w:pos="365"/>
        </w:tabs>
        <w:spacing w:line="345" w:lineRule="auto"/>
        <w:ind w:right="150"/>
        <w:jc w:val="both"/>
        <w:rPr>
          <w:sz w:val="20"/>
        </w:rPr>
      </w:pPr>
    </w:p>
    <w:p w:rsidR="006462FD" w:rsidRDefault="006462FD" w:rsidP="006462FD">
      <w:pPr>
        <w:tabs>
          <w:tab w:val="left" w:pos="365"/>
        </w:tabs>
        <w:spacing w:line="345" w:lineRule="auto"/>
        <w:ind w:right="150"/>
        <w:jc w:val="both"/>
        <w:rPr>
          <w:sz w:val="20"/>
        </w:rPr>
      </w:pPr>
    </w:p>
    <w:p w:rsidR="006462FD" w:rsidRDefault="006462FD" w:rsidP="006462FD">
      <w:pPr>
        <w:tabs>
          <w:tab w:val="left" w:pos="365"/>
        </w:tabs>
        <w:spacing w:line="345" w:lineRule="auto"/>
        <w:ind w:right="150"/>
        <w:jc w:val="both"/>
        <w:rPr>
          <w:sz w:val="20"/>
        </w:rPr>
      </w:pPr>
    </w:p>
    <w:p w:rsidR="006462FD" w:rsidRDefault="006462FD" w:rsidP="006462FD">
      <w:pPr>
        <w:tabs>
          <w:tab w:val="left" w:pos="365"/>
        </w:tabs>
        <w:spacing w:line="345" w:lineRule="auto"/>
        <w:ind w:right="150"/>
        <w:jc w:val="both"/>
        <w:rPr>
          <w:sz w:val="20"/>
        </w:rPr>
      </w:pPr>
    </w:p>
    <w:p w:rsidR="006462FD" w:rsidRDefault="006462FD" w:rsidP="006462FD">
      <w:pPr>
        <w:tabs>
          <w:tab w:val="left" w:pos="365"/>
        </w:tabs>
        <w:spacing w:line="345" w:lineRule="auto"/>
        <w:ind w:right="150"/>
        <w:jc w:val="both"/>
        <w:rPr>
          <w:sz w:val="20"/>
        </w:rPr>
      </w:pPr>
    </w:p>
    <w:p w:rsidR="006462FD" w:rsidRDefault="006462FD" w:rsidP="006462FD">
      <w:pPr>
        <w:tabs>
          <w:tab w:val="left" w:pos="365"/>
        </w:tabs>
        <w:spacing w:line="345" w:lineRule="auto"/>
        <w:ind w:right="150"/>
        <w:jc w:val="both"/>
        <w:rPr>
          <w:sz w:val="20"/>
        </w:rPr>
      </w:pPr>
    </w:p>
    <w:p w:rsidR="006462FD" w:rsidRDefault="006462FD" w:rsidP="006462FD">
      <w:pPr>
        <w:tabs>
          <w:tab w:val="left" w:pos="365"/>
        </w:tabs>
        <w:spacing w:line="345" w:lineRule="auto"/>
        <w:ind w:right="150"/>
        <w:jc w:val="both"/>
        <w:rPr>
          <w:sz w:val="20"/>
        </w:rPr>
      </w:pPr>
    </w:p>
    <w:p w:rsidR="006462FD" w:rsidRDefault="006462FD" w:rsidP="006462FD">
      <w:pPr>
        <w:tabs>
          <w:tab w:val="left" w:pos="365"/>
        </w:tabs>
        <w:spacing w:line="345" w:lineRule="auto"/>
        <w:ind w:right="150"/>
        <w:jc w:val="both"/>
        <w:rPr>
          <w:sz w:val="20"/>
        </w:rPr>
      </w:pPr>
    </w:p>
    <w:p w:rsidR="006462FD" w:rsidRDefault="006462FD" w:rsidP="006462FD">
      <w:pPr>
        <w:tabs>
          <w:tab w:val="left" w:pos="365"/>
        </w:tabs>
        <w:spacing w:line="345" w:lineRule="auto"/>
        <w:ind w:right="150"/>
        <w:jc w:val="both"/>
        <w:rPr>
          <w:sz w:val="20"/>
        </w:rPr>
      </w:pPr>
    </w:p>
    <w:p w:rsidR="006462FD" w:rsidRDefault="006462FD" w:rsidP="006462FD">
      <w:pPr>
        <w:tabs>
          <w:tab w:val="left" w:pos="365"/>
        </w:tabs>
        <w:spacing w:line="345" w:lineRule="auto"/>
        <w:ind w:right="150"/>
        <w:jc w:val="both"/>
        <w:rPr>
          <w:sz w:val="20"/>
        </w:rPr>
      </w:pPr>
    </w:p>
    <w:p w:rsidR="006462FD" w:rsidRDefault="006462FD" w:rsidP="006462FD">
      <w:pPr>
        <w:tabs>
          <w:tab w:val="left" w:pos="365"/>
        </w:tabs>
        <w:spacing w:line="345" w:lineRule="auto"/>
        <w:ind w:right="150"/>
        <w:jc w:val="both"/>
        <w:rPr>
          <w:sz w:val="20"/>
        </w:rPr>
      </w:pPr>
    </w:p>
    <w:p w:rsidR="00014E4B" w:rsidRPr="006462FD" w:rsidRDefault="00014E4B" w:rsidP="006462FD">
      <w:pPr>
        <w:tabs>
          <w:tab w:val="left" w:pos="365"/>
        </w:tabs>
        <w:spacing w:line="345" w:lineRule="auto"/>
        <w:ind w:right="150"/>
        <w:jc w:val="both"/>
        <w:rPr>
          <w:sz w:val="20"/>
        </w:rPr>
      </w:pPr>
    </w:p>
    <w:p w:rsidR="00014E4B" w:rsidRDefault="00014E4B">
      <w:pPr>
        <w:pStyle w:val="Corpodetexto"/>
        <w:spacing w:line="294" w:lineRule="exact"/>
        <w:ind w:left="239"/>
        <w:jc w:val="both"/>
      </w:pPr>
    </w:p>
    <w:p w:rsidR="00014E4B" w:rsidRDefault="00014E4B">
      <w:pPr>
        <w:spacing w:line="294" w:lineRule="exact"/>
        <w:jc w:val="both"/>
        <w:sectPr w:rsidR="00014E4B">
          <w:pgSz w:w="11900" w:h="16230"/>
          <w:pgMar w:top="200" w:right="1360" w:bottom="280" w:left="1680" w:header="720" w:footer="720" w:gutter="0"/>
          <w:cols w:space="720"/>
        </w:sectPr>
      </w:pPr>
    </w:p>
    <w:p w:rsidR="00014E4B" w:rsidRDefault="00014E4B">
      <w:pPr>
        <w:pStyle w:val="Corpodetexto"/>
        <w:rPr>
          <w:sz w:val="20"/>
        </w:rPr>
      </w:pPr>
    </w:p>
    <w:p w:rsidR="00014E4B" w:rsidRDefault="00014E4B">
      <w:pPr>
        <w:pStyle w:val="Corpodetexto"/>
        <w:rPr>
          <w:sz w:val="20"/>
        </w:rPr>
      </w:pPr>
    </w:p>
    <w:p w:rsidR="00014E4B" w:rsidRDefault="00014E4B">
      <w:pPr>
        <w:pStyle w:val="Corpodetexto"/>
        <w:rPr>
          <w:sz w:val="20"/>
        </w:rPr>
      </w:pPr>
    </w:p>
    <w:p w:rsidR="00014E4B" w:rsidRDefault="00014E4B">
      <w:pPr>
        <w:pStyle w:val="Corpodetexto"/>
        <w:rPr>
          <w:sz w:val="20"/>
        </w:rPr>
      </w:pPr>
    </w:p>
    <w:p w:rsidR="00014E4B" w:rsidRDefault="00014E4B">
      <w:pPr>
        <w:pStyle w:val="Corpodetexto"/>
        <w:spacing w:before="9"/>
        <w:rPr>
          <w:sz w:val="27"/>
        </w:rPr>
      </w:pPr>
    </w:p>
    <w:sectPr w:rsidR="00014E4B">
      <w:pgSz w:w="12000" w:h="8000" w:orient="landscape"/>
      <w:pgMar w:top="720" w:right="3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94" w:rsidRDefault="004B1094" w:rsidP="00124678">
      <w:r>
        <w:separator/>
      </w:r>
    </w:p>
  </w:endnote>
  <w:endnote w:type="continuationSeparator" w:id="0">
    <w:p w:rsidR="004B1094" w:rsidRDefault="004B1094" w:rsidP="0012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94" w:rsidRDefault="004B1094" w:rsidP="00124678">
      <w:r>
        <w:separator/>
      </w:r>
    </w:p>
  </w:footnote>
  <w:footnote w:type="continuationSeparator" w:id="0">
    <w:p w:rsidR="004B1094" w:rsidRDefault="004B1094" w:rsidP="0012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78" w:rsidRPr="00124678" w:rsidRDefault="004B1094" w:rsidP="00124678">
    <w:pPr>
      <w:pStyle w:val="Cabealho"/>
      <w:jc w:val="center"/>
      <w:rPr>
        <w:rFonts w:ascii="Arial" w:hAnsi="Arial"/>
        <w:b/>
        <w:color w:val="000000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25pt;margin-top:.55pt;width:45.3pt;height:41.35pt;z-index:-251658752">
          <v:imagedata r:id="rId1" o:title=""/>
        </v:shape>
        <o:OLEObject Type="Embed" ProgID="PBrush" ShapeID="_x0000_s2049" DrawAspect="Content" ObjectID="_1699170426" r:id="rId2"/>
      </w:object>
    </w:r>
    <w:r w:rsidR="00124678" w:rsidRPr="00124678">
      <w:rPr>
        <w:rFonts w:ascii="Arial" w:hAnsi="Arial"/>
        <w:b/>
        <w:color w:val="000000"/>
      </w:rPr>
      <w:t>ESTADO DO PARÁ</w:t>
    </w:r>
  </w:p>
  <w:p w:rsidR="00124678" w:rsidRPr="00124678" w:rsidRDefault="00124678" w:rsidP="00124678">
    <w:pPr>
      <w:pStyle w:val="Cabealho"/>
      <w:jc w:val="center"/>
      <w:rPr>
        <w:rFonts w:ascii="Arial" w:hAnsi="Arial"/>
        <w:b/>
        <w:color w:val="000000"/>
      </w:rPr>
    </w:pPr>
    <w:r w:rsidRPr="00124678">
      <w:rPr>
        <w:rFonts w:ascii="Arial" w:hAnsi="Arial"/>
        <w:b/>
        <w:color w:val="000000"/>
      </w:rPr>
      <w:t xml:space="preserve">PREFEITURA MUNICIPAL DE AFUÁ </w:t>
    </w:r>
  </w:p>
  <w:p w:rsidR="00124678" w:rsidRPr="00124678" w:rsidRDefault="00124678" w:rsidP="00124678">
    <w:pPr>
      <w:pStyle w:val="Cabealho"/>
      <w:tabs>
        <w:tab w:val="center" w:pos="4535"/>
        <w:tab w:val="left" w:pos="8240"/>
      </w:tabs>
      <w:jc w:val="center"/>
      <w:rPr>
        <w:rFonts w:ascii="Arial" w:hAnsi="Arial"/>
        <w:b/>
        <w:color w:val="000000"/>
        <w:sz w:val="16"/>
        <w:szCs w:val="16"/>
      </w:rPr>
    </w:pPr>
    <w:r w:rsidRPr="00124678">
      <w:rPr>
        <w:rFonts w:ascii="Arial" w:hAnsi="Arial"/>
        <w:b/>
        <w:color w:val="000000"/>
      </w:rPr>
      <w:t>CONSELHO MUNICIPAL DE EDUCAÇÃO</w:t>
    </w:r>
  </w:p>
  <w:p w:rsidR="00124678" w:rsidRPr="00124678" w:rsidRDefault="00124678" w:rsidP="00124678">
    <w:pPr>
      <w:pStyle w:val="Cabealho"/>
      <w:tabs>
        <w:tab w:val="center" w:pos="4535"/>
        <w:tab w:val="left" w:pos="8240"/>
      </w:tabs>
      <w:jc w:val="center"/>
      <w:rPr>
        <w:rFonts w:ascii="Arial" w:hAnsi="Arial"/>
        <w:b/>
        <w:color w:val="000000"/>
        <w:sz w:val="16"/>
        <w:szCs w:val="16"/>
      </w:rPr>
    </w:pPr>
    <w:r w:rsidRPr="00124678">
      <w:rPr>
        <w:rFonts w:ascii="Arial" w:hAnsi="Arial"/>
        <w:b/>
        <w:color w:val="000000"/>
        <w:sz w:val="16"/>
        <w:szCs w:val="16"/>
      </w:rPr>
      <w:t xml:space="preserve"> CRIADO PELA LEI MUNICIPAL Nº 460/2021- GAB/ PMA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F351A"/>
    <w:multiLevelType w:val="hybridMultilevel"/>
    <w:tmpl w:val="AD44AFD6"/>
    <w:lvl w:ilvl="0" w:tplc="42F0870E">
      <w:start w:val="1"/>
      <w:numFmt w:val="upperRoman"/>
      <w:lvlText w:val="%1"/>
      <w:lvlJc w:val="left"/>
      <w:pPr>
        <w:ind w:left="127" w:hanging="197"/>
        <w:jc w:val="right"/>
      </w:pPr>
      <w:rPr>
        <w:rFonts w:hint="default"/>
        <w:w w:val="95"/>
        <w:lang w:val="pt-PT" w:eastAsia="pt-PT" w:bidi="pt-PT"/>
      </w:rPr>
    </w:lvl>
    <w:lvl w:ilvl="1" w:tplc="8DBCD14C">
      <w:numFmt w:val="bullet"/>
      <w:lvlText w:val="•"/>
      <w:lvlJc w:val="left"/>
      <w:pPr>
        <w:ind w:left="989" w:hanging="197"/>
      </w:pPr>
      <w:rPr>
        <w:rFonts w:hint="default"/>
        <w:lang w:val="pt-PT" w:eastAsia="pt-PT" w:bidi="pt-PT"/>
      </w:rPr>
    </w:lvl>
    <w:lvl w:ilvl="2" w:tplc="F2BCD5CC">
      <w:numFmt w:val="bullet"/>
      <w:lvlText w:val="•"/>
      <w:lvlJc w:val="left"/>
      <w:pPr>
        <w:ind w:left="1858" w:hanging="197"/>
      </w:pPr>
      <w:rPr>
        <w:rFonts w:hint="default"/>
        <w:lang w:val="pt-PT" w:eastAsia="pt-PT" w:bidi="pt-PT"/>
      </w:rPr>
    </w:lvl>
    <w:lvl w:ilvl="3" w:tplc="7A823962">
      <w:numFmt w:val="bullet"/>
      <w:lvlText w:val="•"/>
      <w:lvlJc w:val="left"/>
      <w:pPr>
        <w:ind w:left="2728" w:hanging="197"/>
      </w:pPr>
      <w:rPr>
        <w:rFonts w:hint="default"/>
        <w:lang w:val="pt-PT" w:eastAsia="pt-PT" w:bidi="pt-PT"/>
      </w:rPr>
    </w:lvl>
    <w:lvl w:ilvl="4" w:tplc="F5FA192A">
      <w:numFmt w:val="bullet"/>
      <w:lvlText w:val="•"/>
      <w:lvlJc w:val="left"/>
      <w:pPr>
        <w:ind w:left="3597" w:hanging="197"/>
      </w:pPr>
      <w:rPr>
        <w:rFonts w:hint="default"/>
        <w:lang w:val="pt-PT" w:eastAsia="pt-PT" w:bidi="pt-PT"/>
      </w:rPr>
    </w:lvl>
    <w:lvl w:ilvl="5" w:tplc="E4C2AB66">
      <w:numFmt w:val="bullet"/>
      <w:lvlText w:val="•"/>
      <w:lvlJc w:val="left"/>
      <w:pPr>
        <w:ind w:left="4467" w:hanging="197"/>
      </w:pPr>
      <w:rPr>
        <w:rFonts w:hint="default"/>
        <w:lang w:val="pt-PT" w:eastAsia="pt-PT" w:bidi="pt-PT"/>
      </w:rPr>
    </w:lvl>
    <w:lvl w:ilvl="6" w:tplc="00E47B80">
      <w:numFmt w:val="bullet"/>
      <w:lvlText w:val="•"/>
      <w:lvlJc w:val="left"/>
      <w:pPr>
        <w:ind w:left="5336" w:hanging="197"/>
      </w:pPr>
      <w:rPr>
        <w:rFonts w:hint="default"/>
        <w:lang w:val="pt-PT" w:eastAsia="pt-PT" w:bidi="pt-PT"/>
      </w:rPr>
    </w:lvl>
    <w:lvl w:ilvl="7" w:tplc="5798C636">
      <w:numFmt w:val="bullet"/>
      <w:lvlText w:val="•"/>
      <w:lvlJc w:val="left"/>
      <w:pPr>
        <w:ind w:left="6206" w:hanging="197"/>
      </w:pPr>
      <w:rPr>
        <w:rFonts w:hint="default"/>
        <w:lang w:val="pt-PT" w:eastAsia="pt-PT" w:bidi="pt-PT"/>
      </w:rPr>
    </w:lvl>
    <w:lvl w:ilvl="8" w:tplc="8B5A5DE8">
      <w:numFmt w:val="bullet"/>
      <w:lvlText w:val="•"/>
      <w:lvlJc w:val="left"/>
      <w:pPr>
        <w:ind w:left="7075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4B"/>
    <w:rsid w:val="00014E4B"/>
    <w:rsid w:val="00050DE2"/>
    <w:rsid w:val="00052B09"/>
    <w:rsid w:val="000F3DF9"/>
    <w:rsid w:val="000F5841"/>
    <w:rsid w:val="00124678"/>
    <w:rsid w:val="00203420"/>
    <w:rsid w:val="002353AE"/>
    <w:rsid w:val="002611E4"/>
    <w:rsid w:val="002B7562"/>
    <w:rsid w:val="003277F7"/>
    <w:rsid w:val="00480706"/>
    <w:rsid w:val="004B1094"/>
    <w:rsid w:val="00514361"/>
    <w:rsid w:val="00541073"/>
    <w:rsid w:val="005A76F5"/>
    <w:rsid w:val="005F5FB8"/>
    <w:rsid w:val="00637B10"/>
    <w:rsid w:val="006462FD"/>
    <w:rsid w:val="007577F1"/>
    <w:rsid w:val="007968E4"/>
    <w:rsid w:val="007F5199"/>
    <w:rsid w:val="0090168B"/>
    <w:rsid w:val="00964165"/>
    <w:rsid w:val="009B1338"/>
    <w:rsid w:val="00AB3848"/>
    <w:rsid w:val="00AD5401"/>
    <w:rsid w:val="00B215AF"/>
    <w:rsid w:val="00B3199B"/>
    <w:rsid w:val="00BB046F"/>
    <w:rsid w:val="00C84DB9"/>
    <w:rsid w:val="00D028E5"/>
    <w:rsid w:val="00DA62BD"/>
    <w:rsid w:val="00DB48D2"/>
    <w:rsid w:val="00DE54D2"/>
    <w:rsid w:val="00E05D78"/>
    <w:rsid w:val="00E40FF9"/>
    <w:rsid w:val="00E735E3"/>
    <w:rsid w:val="00EB1433"/>
    <w:rsid w:val="00F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1B66EA7-A0F5-40E4-881E-01F8B26D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80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PargrafodaLista">
    <w:name w:val="List Paragraph"/>
    <w:basedOn w:val="Normal"/>
    <w:uiPriority w:val="1"/>
    <w:qFormat/>
    <w:pPr>
      <w:ind w:left="127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124678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124678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1246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678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3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3AE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2021-11-23T12:57:00Z</cp:lastPrinted>
  <dcterms:created xsi:type="dcterms:W3CDTF">2021-10-14T16:09:00Z</dcterms:created>
  <dcterms:modified xsi:type="dcterms:W3CDTF">2021-11-23T13:01:00Z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2021-10-14T00:00:00Z</vt:filetime>
  </property>
</Properties>
</file>